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5DA635" w14:textId="0ACF72B8" w:rsidR="00E47AB8" w:rsidRPr="00D04E0E" w:rsidRDefault="00E47AB8" w:rsidP="00DD06F8">
      <w:pPr>
        <w:bidi/>
      </w:pPr>
      <w:bookmarkStart w:id="0" w:name="_Toc160876729"/>
      <w:bookmarkStart w:id="1" w:name="_Toc197495960"/>
      <w:bookmarkStart w:id="2" w:name="_Toc254937798"/>
      <w:bookmarkStart w:id="3" w:name="_Toc255911951"/>
      <w:bookmarkStart w:id="4" w:name="_Toc262650543"/>
      <w:bookmarkStart w:id="5" w:name="_Toc367794936"/>
    </w:p>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3330"/>
        <w:gridCol w:w="807"/>
        <w:gridCol w:w="1623"/>
        <w:gridCol w:w="1890"/>
        <w:gridCol w:w="450"/>
        <w:gridCol w:w="109"/>
        <w:gridCol w:w="341"/>
        <w:gridCol w:w="450"/>
      </w:tblGrid>
      <w:tr w:rsidR="00DE5791" w:rsidRPr="00DE5791" w14:paraId="324FE2D8" w14:textId="77777777" w:rsidTr="007408D4">
        <w:trPr>
          <w:trHeight w:val="107"/>
          <w:tblHeader/>
        </w:trPr>
        <w:tc>
          <w:tcPr>
            <w:tcW w:w="6300" w:type="dxa"/>
            <w:gridSpan w:val="4"/>
            <w:tcBorders>
              <w:top w:val="single" w:sz="12" w:space="0" w:color="auto"/>
              <w:bottom w:val="nil"/>
            </w:tcBorders>
            <w:shd w:val="clear" w:color="auto" w:fill="auto"/>
            <w:noWrap/>
            <w:vAlign w:val="center"/>
          </w:tcPr>
          <w:p w14:paraId="453AA6DA" w14:textId="7DD8A04F" w:rsidR="00DE5791" w:rsidRPr="00DE5791" w:rsidRDefault="00501523" w:rsidP="00DD06F8">
            <w:pPr>
              <w:bidi/>
              <w:jc w:val="left"/>
              <w:rPr>
                <w:rFonts w:cs="Arial"/>
                <w:color w:val="000000"/>
                <w:sz w:val="14"/>
                <w:szCs w:val="14"/>
              </w:rPr>
            </w:pPr>
            <w:bookmarkStart w:id="6" w:name="_Toc487715770"/>
            <w:r>
              <w:rPr>
                <w:rFonts w:cs="Arial" w:hint="cs"/>
                <w:sz w:val="14"/>
                <w:szCs w:val="14"/>
                <w:rtl/>
              </w:rPr>
              <w:t>اسم المشروع:</w:t>
            </w:r>
          </w:p>
        </w:tc>
        <w:tc>
          <w:tcPr>
            <w:tcW w:w="2449" w:type="dxa"/>
            <w:gridSpan w:val="3"/>
            <w:tcBorders>
              <w:top w:val="single" w:sz="12" w:space="0" w:color="auto"/>
              <w:bottom w:val="nil"/>
            </w:tcBorders>
            <w:shd w:val="clear" w:color="auto" w:fill="auto"/>
            <w:vAlign w:val="center"/>
          </w:tcPr>
          <w:p w14:paraId="761FD534" w14:textId="3EECDC26" w:rsidR="00DE5791" w:rsidRPr="00501523" w:rsidRDefault="00501523" w:rsidP="00DD06F8">
            <w:pPr>
              <w:bidi/>
              <w:jc w:val="left"/>
              <w:rPr>
                <w:rFonts w:cs="Arial"/>
                <w:color w:val="000000"/>
                <w:sz w:val="14"/>
                <w:szCs w:val="14"/>
              </w:rPr>
            </w:pPr>
            <w:r>
              <w:rPr>
                <w:rFonts w:ascii="Calibri" w:hAnsi="Calibri" w:cs="Arial" w:hint="cs"/>
                <w:sz w:val="16"/>
                <w:szCs w:val="16"/>
                <w:rtl/>
              </w:rPr>
              <w:t>النظام:</w:t>
            </w:r>
          </w:p>
        </w:tc>
        <w:tc>
          <w:tcPr>
            <w:tcW w:w="791" w:type="dxa"/>
            <w:gridSpan w:val="2"/>
            <w:tcBorders>
              <w:top w:val="single" w:sz="12" w:space="0" w:color="auto"/>
              <w:bottom w:val="nil"/>
            </w:tcBorders>
            <w:shd w:val="clear" w:color="auto" w:fill="auto"/>
            <w:vAlign w:val="center"/>
          </w:tcPr>
          <w:p w14:paraId="3E432E31" w14:textId="1D13B92A" w:rsidR="00DE5791" w:rsidRPr="00DE5791" w:rsidRDefault="00501523" w:rsidP="00DD06F8">
            <w:pPr>
              <w:bidi/>
              <w:jc w:val="left"/>
              <w:rPr>
                <w:rFonts w:cs="Arial"/>
                <w:color w:val="000000"/>
                <w:sz w:val="14"/>
                <w:szCs w:val="14"/>
              </w:rPr>
            </w:pPr>
            <w:r>
              <w:rPr>
                <w:rFonts w:cs="Arial" w:hint="cs"/>
                <w:sz w:val="14"/>
                <w:szCs w:val="14"/>
                <w:rtl/>
              </w:rPr>
              <w:t>مراجعة</w:t>
            </w:r>
          </w:p>
        </w:tc>
      </w:tr>
      <w:tr w:rsidR="00DE5791" w:rsidRPr="00DE5791" w14:paraId="580D8FF9" w14:textId="77777777" w:rsidTr="007408D4">
        <w:trPr>
          <w:trHeight w:val="288"/>
          <w:tblHeader/>
        </w:trPr>
        <w:tc>
          <w:tcPr>
            <w:tcW w:w="6300" w:type="dxa"/>
            <w:gridSpan w:val="4"/>
            <w:tcBorders>
              <w:top w:val="nil"/>
            </w:tcBorders>
            <w:shd w:val="clear" w:color="auto" w:fill="auto"/>
            <w:noWrap/>
            <w:vAlign w:val="center"/>
          </w:tcPr>
          <w:p w14:paraId="3DBE5887" w14:textId="77777777" w:rsidR="00DE5791" w:rsidRPr="00DE5791" w:rsidRDefault="00DE5791" w:rsidP="00DD06F8">
            <w:pPr>
              <w:bidi/>
              <w:jc w:val="left"/>
              <w:rPr>
                <w:rFonts w:cs="Arial"/>
                <w:color w:val="000000"/>
              </w:rPr>
            </w:pPr>
          </w:p>
        </w:tc>
        <w:tc>
          <w:tcPr>
            <w:tcW w:w="2449" w:type="dxa"/>
            <w:gridSpan w:val="3"/>
            <w:tcBorders>
              <w:top w:val="nil"/>
            </w:tcBorders>
            <w:shd w:val="clear" w:color="auto" w:fill="auto"/>
            <w:vAlign w:val="center"/>
          </w:tcPr>
          <w:p w14:paraId="4A5707A3" w14:textId="77777777" w:rsidR="00DE5791" w:rsidRPr="00DE5791" w:rsidRDefault="00DE5791" w:rsidP="00DD06F8">
            <w:pPr>
              <w:bidi/>
              <w:jc w:val="left"/>
              <w:rPr>
                <w:rFonts w:cs="Arial"/>
                <w:color w:val="000000"/>
              </w:rPr>
            </w:pPr>
          </w:p>
        </w:tc>
        <w:tc>
          <w:tcPr>
            <w:tcW w:w="791" w:type="dxa"/>
            <w:gridSpan w:val="2"/>
            <w:tcBorders>
              <w:top w:val="nil"/>
            </w:tcBorders>
            <w:shd w:val="clear" w:color="auto" w:fill="auto"/>
            <w:vAlign w:val="center"/>
          </w:tcPr>
          <w:p w14:paraId="07CCD4D4" w14:textId="77777777" w:rsidR="00DE5791" w:rsidRPr="00DE5791" w:rsidRDefault="00DE5791" w:rsidP="00DD06F8">
            <w:pPr>
              <w:bidi/>
              <w:ind w:left="-102" w:right="-73"/>
              <w:jc w:val="left"/>
              <w:rPr>
                <w:rFonts w:cs="Arial"/>
                <w:color w:val="000000"/>
              </w:rPr>
            </w:pPr>
          </w:p>
        </w:tc>
      </w:tr>
      <w:tr w:rsidR="00DE5791" w:rsidRPr="00DE5791" w14:paraId="4A885F81" w14:textId="77777777" w:rsidTr="007408D4">
        <w:trPr>
          <w:trHeight w:val="86"/>
          <w:tblHeader/>
        </w:trPr>
        <w:tc>
          <w:tcPr>
            <w:tcW w:w="3870" w:type="dxa"/>
            <w:gridSpan w:val="2"/>
            <w:tcBorders>
              <w:top w:val="nil"/>
              <w:bottom w:val="nil"/>
            </w:tcBorders>
            <w:shd w:val="clear" w:color="auto" w:fill="auto"/>
            <w:noWrap/>
          </w:tcPr>
          <w:p w14:paraId="1B591DD3" w14:textId="5BF6DDC7" w:rsidR="00DE5791" w:rsidRPr="00DE5791" w:rsidRDefault="00501523" w:rsidP="00DD06F8">
            <w:pPr>
              <w:bidi/>
              <w:jc w:val="left"/>
              <w:rPr>
                <w:rFonts w:cs="Arial"/>
                <w:sz w:val="14"/>
                <w:szCs w:val="14"/>
              </w:rPr>
            </w:pPr>
            <w:r>
              <w:rPr>
                <w:rFonts w:cs="Arial" w:hint="cs"/>
                <w:sz w:val="14"/>
                <w:szCs w:val="14"/>
                <w:rtl/>
              </w:rPr>
              <w:t>نوع المعدات:</w:t>
            </w:r>
          </w:p>
        </w:tc>
        <w:tc>
          <w:tcPr>
            <w:tcW w:w="2430" w:type="dxa"/>
            <w:gridSpan w:val="2"/>
            <w:tcBorders>
              <w:top w:val="nil"/>
              <w:bottom w:val="nil"/>
            </w:tcBorders>
            <w:shd w:val="clear" w:color="auto" w:fill="auto"/>
            <w:vAlign w:val="center"/>
          </w:tcPr>
          <w:p w14:paraId="44D9DD60" w14:textId="32730506" w:rsidR="00DE5791" w:rsidRPr="00DE5791" w:rsidRDefault="00501523" w:rsidP="00DD06F8">
            <w:pPr>
              <w:bidi/>
              <w:jc w:val="left"/>
              <w:rPr>
                <w:rFonts w:cs="Arial"/>
                <w:sz w:val="14"/>
                <w:szCs w:val="14"/>
              </w:rPr>
            </w:pPr>
            <w:r>
              <w:rPr>
                <w:rFonts w:cs="Arial" w:hint="cs"/>
                <w:sz w:val="14"/>
                <w:szCs w:val="14"/>
                <w:rtl/>
              </w:rPr>
              <w:t>بطاقة بيانات المعدات:</w:t>
            </w:r>
          </w:p>
        </w:tc>
        <w:tc>
          <w:tcPr>
            <w:tcW w:w="3240" w:type="dxa"/>
            <w:gridSpan w:val="5"/>
            <w:tcBorders>
              <w:top w:val="nil"/>
              <w:bottom w:val="nil"/>
            </w:tcBorders>
            <w:shd w:val="clear" w:color="auto" w:fill="auto"/>
            <w:vAlign w:val="center"/>
          </w:tcPr>
          <w:p w14:paraId="750E8EC7" w14:textId="720228F1" w:rsidR="00DE5791" w:rsidRPr="00DE5791" w:rsidRDefault="00501523" w:rsidP="00DD06F8">
            <w:pPr>
              <w:bidi/>
              <w:jc w:val="left"/>
              <w:rPr>
                <w:rFonts w:cs="Arial"/>
                <w:sz w:val="14"/>
                <w:szCs w:val="14"/>
              </w:rPr>
            </w:pPr>
            <w:r>
              <w:rPr>
                <w:rFonts w:cs="Arial" w:hint="cs"/>
                <w:sz w:val="14"/>
                <w:szCs w:val="14"/>
                <w:rtl/>
              </w:rPr>
              <w:t>موقع المعدات:</w:t>
            </w:r>
          </w:p>
        </w:tc>
      </w:tr>
      <w:tr w:rsidR="00DE5791" w:rsidRPr="00DE5791" w14:paraId="7B09D30B" w14:textId="77777777" w:rsidTr="007408D4">
        <w:trPr>
          <w:trHeight w:val="288"/>
          <w:tblHeader/>
        </w:trPr>
        <w:tc>
          <w:tcPr>
            <w:tcW w:w="3870" w:type="dxa"/>
            <w:gridSpan w:val="2"/>
            <w:tcBorders>
              <w:top w:val="nil"/>
              <w:bottom w:val="single" w:sz="4" w:space="0" w:color="auto"/>
            </w:tcBorders>
            <w:shd w:val="clear" w:color="auto" w:fill="auto"/>
            <w:noWrap/>
            <w:vAlign w:val="center"/>
          </w:tcPr>
          <w:p w14:paraId="6CC4B166" w14:textId="53171C3D" w:rsidR="00DE5791" w:rsidRPr="00DE5791" w:rsidRDefault="00501523" w:rsidP="00DD06F8">
            <w:pPr>
              <w:bidi/>
              <w:jc w:val="left"/>
              <w:rPr>
                <w:rFonts w:cs="Arial"/>
                <w:color w:val="000000"/>
                <w:sz w:val="16"/>
                <w:szCs w:val="16"/>
              </w:rPr>
            </w:pPr>
            <w:r>
              <w:rPr>
                <w:rFonts w:cs="Arial" w:hint="cs"/>
                <w:b/>
                <w:bCs/>
                <w:sz w:val="16"/>
                <w:szCs w:val="16"/>
                <w:rtl/>
              </w:rPr>
              <w:t xml:space="preserve">تكامل </w:t>
            </w:r>
            <w:r w:rsidR="006712FF">
              <w:rPr>
                <w:rFonts w:cs="Arial" w:hint="cs"/>
                <w:b/>
                <w:bCs/>
                <w:sz w:val="16"/>
                <w:szCs w:val="16"/>
                <w:rtl/>
              </w:rPr>
              <w:t xml:space="preserve"> </w:t>
            </w:r>
            <w:r>
              <w:rPr>
                <w:rFonts w:cs="Arial" w:hint="cs"/>
                <w:b/>
                <w:bCs/>
                <w:sz w:val="16"/>
                <w:szCs w:val="16"/>
                <w:rtl/>
              </w:rPr>
              <w:t xml:space="preserve">نظام </w:t>
            </w:r>
            <w:r w:rsidR="006712FF">
              <w:rPr>
                <w:rFonts w:cs="Arial" w:hint="cs"/>
                <w:b/>
                <w:bCs/>
                <w:sz w:val="16"/>
                <w:szCs w:val="16"/>
                <w:rtl/>
              </w:rPr>
              <w:t xml:space="preserve">إدارة البناء والنظام </w:t>
            </w:r>
            <w:r>
              <w:rPr>
                <w:rFonts w:cs="Arial" w:hint="cs"/>
                <w:b/>
                <w:bCs/>
                <w:sz w:val="16"/>
                <w:szCs w:val="16"/>
                <w:rtl/>
              </w:rPr>
              <w:t>الميكانيكي</w:t>
            </w:r>
            <w:r w:rsidR="006712FF">
              <w:rPr>
                <w:rFonts w:cs="Arial" w:hint="cs"/>
                <w:b/>
                <w:bCs/>
                <w:sz w:val="16"/>
                <w:szCs w:val="16"/>
                <w:rtl/>
              </w:rPr>
              <w:t xml:space="preserve"> </w:t>
            </w:r>
          </w:p>
        </w:tc>
        <w:tc>
          <w:tcPr>
            <w:tcW w:w="2430" w:type="dxa"/>
            <w:gridSpan w:val="2"/>
            <w:tcBorders>
              <w:top w:val="nil"/>
              <w:bottom w:val="single" w:sz="4" w:space="0" w:color="auto"/>
            </w:tcBorders>
            <w:shd w:val="clear" w:color="auto" w:fill="auto"/>
            <w:vAlign w:val="center"/>
          </w:tcPr>
          <w:p w14:paraId="50D69894" w14:textId="77777777" w:rsidR="00DE5791" w:rsidRPr="00DE5791" w:rsidRDefault="00DE5791" w:rsidP="00DD06F8">
            <w:pPr>
              <w:bidi/>
              <w:jc w:val="left"/>
              <w:rPr>
                <w:rFonts w:cs="Arial"/>
                <w:color w:val="000000"/>
                <w:sz w:val="16"/>
                <w:szCs w:val="16"/>
              </w:rPr>
            </w:pPr>
          </w:p>
        </w:tc>
        <w:tc>
          <w:tcPr>
            <w:tcW w:w="3240" w:type="dxa"/>
            <w:gridSpan w:val="5"/>
            <w:tcBorders>
              <w:top w:val="nil"/>
              <w:bottom w:val="single" w:sz="4" w:space="0" w:color="auto"/>
            </w:tcBorders>
            <w:shd w:val="clear" w:color="auto" w:fill="auto"/>
            <w:vAlign w:val="center"/>
          </w:tcPr>
          <w:p w14:paraId="53A84FCA" w14:textId="77777777" w:rsidR="00DE5791" w:rsidRPr="00DE5791" w:rsidRDefault="00DE5791" w:rsidP="00DD06F8">
            <w:pPr>
              <w:bidi/>
              <w:jc w:val="left"/>
              <w:rPr>
                <w:rFonts w:cs="Arial"/>
                <w:color w:val="000000"/>
                <w:sz w:val="16"/>
                <w:szCs w:val="16"/>
              </w:rPr>
            </w:pPr>
          </w:p>
        </w:tc>
      </w:tr>
      <w:tr w:rsidR="00DE5791" w:rsidRPr="00DE5791" w14:paraId="79BD892E" w14:textId="77777777" w:rsidTr="002C61DA">
        <w:trPr>
          <w:trHeight w:val="188"/>
        </w:trPr>
        <w:tc>
          <w:tcPr>
            <w:tcW w:w="540" w:type="dxa"/>
            <w:vMerge w:val="restart"/>
            <w:tcBorders>
              <w:top w:val="single" w:sz="4" w:space="0" w:color="auto"/>
            </w:tcBorders>
            <w:shd w:val="clear" w:color="auto" w:fill="A6A6A6" w:themeFill="background1" w:themeFillShade="A6"/>
            <w:vAlign w:val="center"/>
          </w:tcPr>
          <w:p w14:paraId="42F244F5" w14:textId="7DDD2240" w:rsidR="00DE5791" w:rsidRPr="00DE5791" w:rsidRDefault="00501523" w:rsidP="00DD06F8">
            <w:pPr>
              <w:bidi/>
              <w:ind w:left="-107" w:right="-171"/>
              <w:jc w:val="left"/>
              <w:rPr>
                <w:rFonts w:cs="Arial"/>
                <w:b/>
                <w:bCs/>
                <w:color w:val="FFFFFF" w:themeColor="background1"/>
              </w:rPr>
            </w:pPr>
            <w:r>
              <w:rPr>
                <w:rFonts w:cs="Arial" w:hint="cs"/>
                <w:b/>
                <w:bCs/>
                <w:color w:val="FFFFFF" w:themeColor="background1"/>
                <w:rtl/>
              </w:rPr>
              <w:t>رقم</w:t>
            </w:r>
            <w:r w:rsidR="00DE5791" w:rsidRPr="00DE5791">
              <w:rPr>
                <w:rFonts w:cs="Arial"/>
                <w:b/>
                <w:bCs/>
                <w:color w:val="FFFFFF" w:themeColor="background1"/>
              </w:rPr>
              <w:t>.</w:t>
            </w:r>
          </w:p>
        </w:tc>
        <w:tc>
          <w:tcPr>
            <w:tcW w:w="7650" w:type="dxa"/>
            <w:gridSpan w:val="4"/>
            <w:vMerge w:val="restart"/>
            <w:tcBorders>
              <w:top w:val="single" w:sz="4" w:space="0" w:color="auto"/>
            </w:tcBorders>
            <w:shd w:val="clear" w:color="auto" w:fill="A6A6A6" w:themeFill="background1" w:themeFillShade="A6"/>
            <w:vAlign w:val="center"/>
          </w:tcPr>
          <w:p w14:paraId="634C3D80" w14:textId="3E0F7121" w:rsidR="00DE5791" w:rsidRPr="00501523" w:rsidRDefault="00501523" w:rsidP="00DD06F8">
            <w:pPr>
              <w:bidi/>
              <w:spacing w:before="60" w:after="60"/>
              <w:jc w:val="left"/>
              <w:rPr>
                <w:rFonts w:cs="Arial"/>
                <w:b/>
                <w:bCs/>
                <w:color w:val="FFFFFF" w:themeColor="background1"/>
                <w:sz w:val="24"/>
                <w:szCs w:val="24"/>
              </w:rPr>
            </w:pPr>
            <w:r>
              <w:rPr>
                <w:rFonts w:ascii="Calibri" w:hAnsi="Calibri" w:cs="Arial" w:hint="cs"/>
                <w:b/>
                <w:bCs/>
                <w:color w:val="FFFFFF" w:themeColor="background1"/>
                <w:sz w:val="24"/>
                <w:szCs w:val="24"/>
                <w:rtl/>
              </w:rPr>
              <w:t>الأسئلة</w:t>
            </w:r>
          </w:p>
        </w:tc>
        <w:tc>
          <w:tcPr>
            <w:tcW w:w="1350" w:type="dxa"/>
            <w:gridSpan w:val="4"/>
            <w:tcBorders>
              <w:top w:val="single" w:sz="4" w:space="0" w:color="auto"/>
            </w:tcBorders>
            <w:shd w:val="clear" w:color="auto" w:fill="C2D69B" w:themeFill="accent3" w:themeFillTint="99"/>
            <w:vAlign w:val="center"/>
          </w:tcPr>
          <w:p w14:paraId="7EE030D0" w14:textId="6ADFA496" w:rsidR="00DE5791" w:rsidRPr="00501523" w:rsidRDefault="00DD06F8" w:rsidP="00DD06F8">
            <w:pPr>
              <w:bidi/>
              <w:ind w:left="-104" w:right="-105"/>
              <w:jc w:val="left"/>
              <w:rPr>
                <w:rFonts w:cs="Arial"/>
                <w:b/>
                <w:bCs/>
                <w:color w:val="000000"/>
                <w:sz w:val="14"/>
                <w:szCs w:val="14"/>
              </w:rPr>
            </w:pPr>
            <w:r>
              <w:rPr>
                <w:rFonts w:ascii="Calibri" w:hAnsi="Calibri" w:cs="Arial" w:hint="cs"/>
                <w:b/>
                <w:bCs/>
                <w:sz w:val="18"/>
                <w:szCs w:val="18"/>
                <w:rtl/>
              </w:rPr>
              <w:t>المحرر</w:t>
            </w:r>
          </w:p>
        </w:tc>
      </w:tr>
      <w:tr w:rsidR="00DD06F8" w:rsidRPr="00DE5791" w14:paraId="50F3C28F" w14:textId="77777777" w:rsidTr="002C61DA">
        <w:trPr>
          <w:trHeight w:val="204"/>
          <w:tblHeader/>
        </w:trPr>
        <w:tc>
          <w:tcPr>
            <w:tcW w:w="540" w:type="dxa"/>
            <w:vMerge/>
            <w:shd w:val="clear" w:color="auto" w:fill="A6A6A6" w:themeFill="background1" w:themeFillShade="A6"/>
            <w:vAlign w:val="center"/>
            <w:hideMark/>
          </w:tcPr>
          <w:p w14:paraId="7744A005" w14:textId="77777777" w:rsidR="00DD06F8" w:rsidRPr="00DE5791" w:rsidRDefault="00DD06F8" w:rsidP="00DD06F8">
            <w:pPr>
              <w:bidi/>
              <w:jc w:val="left"/>
              <w:rPr>
                <w:rFonts w:cs="Arial"/>
                <w:b/>
                <w:bCs/>
                <w:color w:val="FFFFFF"/>
                <w:sz w:val="16"/>
                <w:szCs w:val="16"/>
              </w:rPr>
            </w:pPr>
          </w:p>
        </w:tc>
        <w:tc>
          <w:tcPr>
            <w:tcW w:w="7650" w:type="dxa"/>
            <w:gridSpan w:val="4"/>
            <w:vMerge/>
            <w:shd w:val="clear" w:color="auto" w:fill="A6A6A6" w:themeFill="background1" w:themeFillShade="A6"/>
            <w:vAlign w:val="center"/>
            <w:hideMark/>
          </w:tcPr>
          <w:p w14:paraId="1EBBD8D4" w14:textId="77777777" w:rsidR="00DD06F8" w:rsidRPr="00DE5791" w:rsidRDefault="00DD06F8" w:rsidP="00DD06F8">
            <w:pPr>
              <w:bidi/>
              <w:jc w:val="left"/>
              <w:rPr>
                <w:rFonts w:cs="Arial"/>
                <w:b/>
                <w:bCs/>
                <w:color w:val="FFFFFF"/>
                <w:sz w:val="24"/>
                <w:szCs w:val="24"/>
              </w:rPr>
            </w:pPr>
          </w:p>
        </w:tc>
        <w:tc>
          <w:tcPr>
            <w:tcW w:w="450" w:type="dxa"/>
            <w:shd w:val="clear" w:color="auto" w:fill="C2D69B" w:themeFill="accent3" w:themeFillTint="99"/>
            <w:vAlign w:val="center"/>
          </w:tcPr>
          <w:p w14:paraId="2779FDFB" w14:textId="62F63523" w:rsidR="00DD06F8" w:rsidRPr="00DE5791" w:rsidRDefault="00DD06F8" w:rsidP="00DD06F8">
            <w:pPr>
              <w:bidi/>
              <w:ind w:left="-102" w:right="-73"/>
              <w:jc w:val="left"/>
              <w:rPr>
                <w:rFonts w:cs="Arial"/>
                <w:b/>
                <w:bCs/>
                <w:sz w:val="14"/>
                <w:szCs w:val="14"/>
              </w:rPr>
            </w:pPr>
            <w:r>
              <w:rPr>
                <w:rFonts w:cs="Arial" w:hint="cs"/>
                <w:b/>
                <w:bCs/>
                <w:sz w:val="14"/>
                <w:szCs w:val="14"/>
                <w:rtl/>
              </w:rPr>
              <w:t>نعم</w:t>
            </w:r>
          </w:p>
        </w:tc>
        <w:tc>
          <w:tcPr>
            <w:tcW w:w="450" w:type="dxa"/>
            <w:gridSpan w:val="2"/>
            <w:shd w:val="clear" w:color="auto" w:fill="C2D69B" w:themeFill="accent3" w:themeFillTint="99"/>
            <w:vAlign w:val="center"/>
          </w:tcPr>
          <w:p w14:paraId="0E114C2C" w14:textId="1A6173DB" w:rsidR="00DD06F8" w:rsidRPr="00DE5791" w:rsidRDefault="00DD06F8" w:rsidP="00DD06F8">
            <w:pPr>
              <w:bidi/>
              <w:ind w:left="-102" w:right="-73"/>
              <w:jc w:val="left"/>
              <w:rPr>
                <w:rFonts w:cs="Arial"/>
                <w:b/>
                <w:bCs/>
                <w:sz w:val="14"/>
                <w:szCs w:val="14"/>
              </w:rPr>
            </w:pPr>
            <w:r>
              <w:rPr>
                <w:rFonts w:cs="Arial" w:hint="cs"/>
                <w:b/>
                <w:bCs/>
                <w:sz w:val="14"/>
                <w:szCs w:val="14"/>
                <w:rtl/>
              </w:rPr>
              <w:t>لا</w:t>
            </w:r>
          </w:p>
        </w:tc>
        <w:tc>
          <w:tcPr>
            <w:tcW w:w="450" w:type="dxa"/>
            <w:shd w:val="clear" w:color="auto" w:fill="C2D69B" w:themeFill="accent3" w:themeFillTint="99"/>
            <w:vAlign w:val="center"/>
          </w:tcPr>
          <w:p w14:paraId="48A3DA1F" w14:textId="34DEE2FD" w:rsidR="00DD06F8" w:rsidRPr="00DE5791" w:rsidRDefault="00DD06F8" w:rsidP="00DD06F8">
            <w:pPr>
              <w:bidi/>
              <w:ind w:left="-102" w:right="-73"/>
              <w:jc w:val="left"/>
              <w:rPr>
                <w:rFonts w:cs="Arial"/>
                <w:b/>
                <w:bCs/>
                <w:sz w:val="14"/>
                <w:szCs w:val="14"/>
              </w:rPr>
            </w:pPr>
            <w:r>
              <w:rPr>
                <w:rFonts w:cs="Arial" w:hint="cs"/>
                <w:b/>
                <w:bCs/>
                <w:sz w:val="14"/>
                <w:szCs w:val="14"/>
                <w:rtl/>
              </w:rPr>
              <w:t xml:space="preserve"> لا يتطبق </w:t>
            </w:r>
          </w:p>
        </w:tc>
      </w:tr>
      <w:tr w:rsidR="00DD06F8" w:rsidRPr="00DE5791" w14:paraId="23C4E747" w14:textId="77777777" w:rsidTr="002C61DA">
        <w:tc>
          <w:tcPr>
            <w:tcW w:w="8190" w:type="dxa"/>
            <w:gridSpan w:val="5"/>
            <w:shd w:val="clear" w:color="auto" w:fill="auto"/>
            <w:noWrap/>
            <w:vAlign w:val="center"/>
            <w:hideMark/>
          </w:tcPr>
          <w:p w14:paraId="327BC5FC" w14:textId="2DF591C2" w:rsidR="00DD06F8" w:rsidRPr="00DE5791" w:rsidRDefault="00DD06F8" w:rsidP="00DD06F8">
            <w:pPr>
              <w:bidi/>
              <w:ind w:left="72"/>
              <w:jc w:val="left"/>
              <w:rPr>
                <w:rFonts w:cs="Arial"/>
                <w:color w:val="000000"/>
                <w:sz w:val="22"/>
                <w:szCs w:val="22"/>
              </w:rPr>
            </w:pPr>
            <w:r>
              <w:rPr>
                <w:rFonts w:cs="Arial" w:hint="cs"/>
                <w:b/>
                <w:bCs/>
                <w:color w:val="000000"/>
                <w:sz w:val="22"/>
                <w:szCs w:val="22"/>
                <w:rtl/>
              </w:rPr>
              <w:t>نظام إدارة البناء</w:t>
            </w:r>
          </w:p>
        </w:tc>
        <w:tc>
          <w:tcPr>
            <w:tcW w:w="450" w:type="dxa"/>
            <w:shd w:val="clear" w:color="auto" w:fill="C2D69B" w:themeFill="accent3" w:themeFillTint="99"/>
            <w:vAlign w:val="center"/>
          </w:tcPr>
          <w:p w14:paraId="51672CD0" w14:textId="77777777" w:rsidR="00DD06F8" w:rsidRPr="00DE5791" w:rsidRDefault="00DD06F8" w:rsidP="00DD06F8">
            <w:pPr>
              <w:bidi/>
              <w:ind w:left="-102" w:right="-73"/>
              <w:jc w:val="left"/>
              <w:rPr>
                <w:rFonts w:cs="Arial"/>
                <w:color w:val="000000"/>
                <w:sz w:val="22"/>
                <w:szCs w:val="22"/>
              </w:rPr>
            </w:pPr>
          </w:p>
        </w:tc>
        <w:tc>
          <w:tcPr>
            <w:tcW w:w="450" w:type="dxa"/>
            <w:gridSpan w:val="2"/>
            <w:shd w:val="clear" w:color="auto" w:fill="C2D69B" w:themeFill="accent3" w:themeFillTint="99"/>
            <w:vAlign w:val="center"/>
          </w:tcPr>
          <w:p w14:paraId="7E2F0059" w14:textId="77777777" w:rsidR="00DD06F8" w:rsidRPr="00DE5791" w:rsidRDefault="00DD06F8" w:rsidP="00DD06F8">
            <w:pPr>
              <w:bidi/>
              <w:ind w:left="-102" w:right="-73"/>
              <w:jc w:val="left"/>
              <w:rPr>
                <w:rFonts w:cs="Arial"/>
                <w:color w:val="000000"/>
                <w:sz w:val="22"/>
                <w:szCs w:val="22"/>
              </w:rPr>
            </w:pPr>
          </w:p>
        </w:tc>
        <w:tc>
          <w:tcPr>
            <w:tcW w:w="450" w:type="dxa"/>
            <w:shd w:val="clear" w:color="auto" w:fill="C2D69B" w:themeFill="accent3" w:themeFillTint="99"/>
            <w:vAlign w:val="center"/>
          </w:tcPr>
          <w:p w14:paraId="6C2D5FE6" w14:textId="77777777" w:rsidR="00DD06F8" w:rsidRPr="00DE5791" w:rsidRDefault="00DD06F8" w:rsidP="00DD06F8">
            <w:pPr>
              <w:bidi/>
              <w:ind w:left="-102" w:right="-73"/>
              <w:jc w:val="left"/>
              <w:rPr>
                <w:rFonts w:cs="Arial"/>
                <w:color w:val="000000"/>
                <w:sz w:val="22"/>
                <w:szCs w:val="22"/>
              </w:rPr>
            </w:pPr>
          </w:p>
        </w:tc>
      </w:tr>
      <w:tr w:rsidR="00DD06F8" w:rsidRPr="00DE5791" w14:paraId="5BEA3FF0" w14:textId="77777777" w:rsidTr="002C61DA">
        <w:tc>
          <w:tcPr>
            <w:tcW w:w="540" w:type="dxa"/>
            <w:shd w:val="clear" w:color="auto" w:fill="auto"/>
            <w:noWrap/>
            <w:vAlign w:val="center"/>
          </w:tcPr>
          <w:p w14:paraId="53E957D9" w14:textId="77777777" w:rsidR="00DD06F8" w:rsidRPr="00DE5791" w:rsidRDefault="00DD06F8" w:rsidP="00DD06F8">
            <w:pPr>
              <w:bidi/>
              <w:ind w:left="72"/>
              <w:jc w:val="left"/>
              <w:rPr>
                <w:rFonts w:cs="Arial"/>
                <w:b/>
                <w:color w:val="000000"/>
                <w:sz w:val="18"/>
                <w:szCs w:val="18"/>
              </w:rPr>
            </w:pPr>
          </w:p>
        </w:tc>
        <w:tc>
          <w:tcPr>
            <w:tcW w:w="7650" w:type="dxa"/>
            <w:gridSpan w:val="4"/>
            <w:shd w:val="clear" w:color="auto" w:fill="auto"/>
            <w:vAlign w:val="center"/>
          </w:tcPr>
          <w:p w14:paraId="39DBFD7E" w14:textId="1FBB4F07" w:rsidR="00DD06F8" w:rsidRPr="00DE5791" w:rsidRDefault="00DD06F8" w:rsidP="00DD06F8">
            <w:pPr>
              <w:bidi/>
              <w:jc w:val="left"/>
              <w:rPr>
                <w:rFonts w:cs="Arial"/>
                <w:b/>
                <w:color w:val="000000"/>
                <w:sz w:val="18"/>
                <w:szCs w:val="18"/>
              </w:rPr>
            </w:pPr>
            <w:r>
              <w:rPr>
                <w:rFonts w:cs="Arial" w:hint="cs"/>
                <w:b/>
                <w:bCs/>
                <w:color w:val="000000"/>
                <w:sz w:val="18"/>
                <w:szCs w:val="18"/>
                <w:rtl/>
              </w:rPr>
              <w:t xml:space="preserve">مطابقة المواصفات العامة والمعايير </w:t>
            </w:r>
          </w:p>
        </w:tc>
        <w:tc>
          <w:tcPr>
            <w:tcW w:w="450" w:type="dxa"/>
            <w:shd w:val="clear" w:color="auto" w:fill="C2D69B" w:themeFill="accent3" w:themeFillTint="99"/>
            <w:vAlign w:val="center"/>
          </w:tcPr>
          <w:p w14:paraId="4798A68F" w14:textId="77777777" w:rsidR="00DD06F8" w:rsidRPr="00DE5791" w:rsidRDefault="00DD06F8" w:rsidP="00DD06F8">
            <w:pPr>
              <w:bidi/>
              <w:ind w:left="-102" w:right="-73"/>
              <w:jc w:val="left"/>
              <w:rPr>
                <w:rFonts w:cs="Arial"/>
                <w:b/>
                <w:color w:val="000000"/>
                <w:sz w:val="18"/>
                <w:szCs w:val="18"/>
              </w:rPr>
            </w:pPr>
          </w:p>
        </w:tc>
        <w:tc>
          <w:tcPr>
            <w:tcW w:w="450" w:type="dxa"/>
            <w:gridSpan w:val="2"/>
            <w:shd w:val="clear" w:color="auto" w:fill="C2D69B" w:themeFill="accent3" w:themeFillTint="99"/>
            <w:vAlign w:val="center"/>
          </w:tcPr>
          <w:p w14:paraId="463AA958" w14:textId="77777777" w:rsidR="00DD06F8" w:rsidRPr="00DE5791" w:rsidRDefault="00DD06F8" w:rsidP="00DD06F8">
            <w:pPr>
              <w:bidi/>
              <w:ind w:left="-102" w:right="-73"/>
              <w:jc w:val="left"/>
              <w:rPr>
                <w:rFonts w:cs="Arial"/>
                <w:b/>
                <w:color w:val="000000"/>
                <w:sz w:val="18"/>
                <w:szCs w:val="18"/>
              </w:rPr>
            </w:pPr>
          </w:p>
        </w:tc>
        <w:tc>
          <w:tcPr>
            <w:tcW w:w="450" w:type="dxa"/>
            <w:shd w:val="clear" w:color="auto" w:fill="C2D69B" w:themeFill="accent3" w:themeFillTint="99"/>
            <w:vAlign w:val="center"/>
          </w:tcPr>
          <w:p w14:paraId="537F764D" w14:textId="77777777" w:rsidR="00DD06F8" w:rsidRPr="00DE5791" w:rsidRDefault="00DD06F8" w:rsidP="00DD06F8">
            <w:pPr>
              <w:bidi/>
              <w:ind w:left="-102" w:right="-73"/>
              <w:jc w:val="left"/>
              <w:rPr>
                <w:rFonts w:cs="Arial"/>
                <w:b/>
                <w:color w:val="000000"/>
                <w:sz w:val="18"/>
                <w:szCs w:val="18"/>
              </w:rPr>
            </w:pPr>
          </w:p>
        </w:tc>
      </w:tr>
      <w:tr w:rsidR="00DD06F8" w:rsidRPr="00DE5791" w14:paraId="6735B1B2" w14:textId="77777777" w:rsidTr="002C61DA">
        <w:tc>
          <w:tcPr>
            <w:tcW w:w="540" w:type="dxa"/>
            <w:shd w:val="clear" w:color="auto" w:fill="auto"/>
            <w:noWrap/>
            <w:vAlign w:val="center"/>
          </w:tcPr>
          <w:p w14:paraId="44A3BD78"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58A871EB" w14:textId="77258C72" w:rsidR="00DD06F8" w:rsidRPr="00DE5791" w:rsidRDefault="00804827" w:rsidP="00804827">
            <w:pPr>
              <w:bidi/>
              <w:jc w:val="left"/>
              <w:rPr>
                <w:rFonts w:cs="Arial"/>
                <w:color w:val="000000"/>
                <w:sz w:val="18"/>
                <w:szCs w:val="18"/>
              </w:rPr>
            </w:pPr>
            <w:r>
              <w:rPr>
                <w:rFonts w:cs="Arial" w:hint="cs"/>
                <w:color w:val="000000"/>
                <w:sz w:val="18"/>
                <w:szCs w:val="18"/>
                <w:rtl/>
              </w:rPr>
              <w:t xml:space="preserve">يشتمل </w:t>
            </w:r>
            <w:r w:rsidR="00DD06F8">
              <w:rPr>
                <w:rFonts w:cs="Arial" w:hint="cs"/>
                <w:color w:val="000000"/>
                <w:sz w:val="18"/>
                <w:szCs w:val="18"/>
                <w:rtl/>
              </w:rPr>
              <w:t xml:space="preserve">نظام إدارة البناء </w:t>
            </w:r>
            <w:r>
              <w:rPr>
                <w:rFonts w:cs="Arial" w:hint="cs"/>
                <w:color w:val="000000"/>
                <w:sz w:val="18"/>
                <w:szCs w:val="18"/>
                <w:rtl/>
              </w:rPr>
              <w:t>على البيانات الخاصة</w:t>
            </w:r>
            <w:r w:rsidR="00DD06F8">
              <w:rPr>
                <w:rFonts w:cs="Arial" w:hint="cs"/>
                <w:color w:val="000000"/>
                <w:sz w:val="18"/>
                <w:szCs w:val="18"/>
                <w:rtl/>
              </w:rPr>
              <w:t xml:space="preserve"> </w:t>
            </w:r>
            <w:r w:rsidR="00DD06F8" w:rsidRPr="00F93E9A">
              <w:rPr>
                <w:rFonts w:cs="Arial"/>
                <w:color w:val="000000"/>
                <w:sz w:val="18"/>
                <w:szCs w:val="18"/>
                <w:rtl/>
              </w:rPr>
              <w:t>لضمان الامتثال لما يلي:</w:t>
            </w:r>
          </w:p>
        </w:tc>
        <w:tc>
          <w:tcPr>
            <w:tcW w:w="450" w:type="dxa"/>
            <w:shd w:val="clear" w:color="auto" w:fill="C2D69B" w:themeFill="accent3" w:themeFillTint="99"/>
            <w:vAlign w:val="center"/>
          </w:tcPr>
          <w:p w14:paraId="51272F9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759B14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6F319E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22B7358" w14:textId="77777777" w:rsidTr="002C61DA">
        <w:tc>
          <w:tcPr>
            <w:tcW w:w="540" w:type="dxa"/>
            <w:shd w:val="clear" w:color="auto" w:fill="auto"/>
            <w:noWrap/>
            <w:vAlign w:val="center"/>
          </w:tcPr>
          <w:p w14:paraId="11EEE065"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423374B" w14:textId="252A3E36" w:rsidR="00DD06F8" w:rsidRPr="00DE5791" w:rsidRDefault="00DD06F8" w:rsidP="00804827">
            <w:pPr>
              <w:bidi/>
              <w:ind w:left="927"/>
              <w:jc w:val="left"/>
              <w:rPr>
                <w:rFonts w:cs="Arial"/>
                <w:color w:val="000000"/>
                <w:sz w:val="18"/>
                <w:szCs w:val="18"/>
              </w:rPr>
            </w:pPr>
            <w:r>
              <w:rPr>
                <w:rFonts w:cs="Arial" w:hint="cs"/>
                <w:color w:val="000000"/>
                <w:sz w:val="18"/>
                <w:szCs w:val="18"/>
                <w:rtl/>
              </w:rPr>
              <w:t>أ</w:t>
            </w:r>
            <w:r w:rsidRPr="00F93E9A">
              <w:rPr>
                <w:rFonts w:cs="Arial"/>
                <w:color w:val="000000"/>
                <w:sz w:val="18"/>
                <w:szCs w:val="18"/>
                <w:rtl/>
              </w:rPr>
              <w:t xml:space="preserve">. متطلبات </w:t>
            </w:r>
            <w:r>
              <w:rPr>
                <w:rFonts w:cs="Arial" w:hint="cs"/>
                <w:color w:val="000000"/>
                <w:sz w:val="18"/>
                <w:szCs w:val="18"/>
                <w:rtl/>
              </w:rPr>
              <w:t xml:space="preserve">نظم </w:t>
            </w:r>
            <w:r w:rsidRPr="00F93E9A">
              <w:rPr>
                <w:rFonts w:cs="Arial"/>
                <w:color w:val="000000"/>
                <w:sz w:val="18"/>
                <w:szCs w:val="18"/>
                <w:rtl/>
              </w:rPr>
              <w:t xml:space="preserve">التحكم في المباني </w:t>
            </w:r>
            <w:proofErr w:type="spellStart"/>
            <w:r w:rsidR="00804827" w:rsidRPr="00F93E9A">
              <w:rPr>
                <w:rFonts w:cs="Arial"/>
                <w:color w:val="000000"/>
                <w:sz w:val="18"/>
                <w:szCs w:val="18"/>
              </w:rPr>
              <w:t>pren</w:t>
            </w:r>
            <w:proofErr w:type="spellEnd"/>
            <w:r w:rsidR="00804827" w:rsidRPr="00F93E9A">
              <w:rPr>
                <w:rFonts w:cs="Arial"/>
                <w:color w:val="000000"/>
                <w:sz w:val="18"/>
                <w:szCs w:val="18"/>
              </w:rPr>
              <w:t xml:space="preserve"> 13646: 1999</w:t>
            </w:r>
            <w:r>
              <w:rPr>
                <w:rFonts w:cs="Arial"/>
                <w:color w:val="000000"/>
                <w:sz w:val="18"/>
                <w:szCs w:val="18"/>
                <w:rtl/>
              </w:rPr>
              <w:t>–</w:t>
            </w:r>
            <w:r w:rsidRPr="00F93E9A">
              <w:rPr>
                <w:rFonts w:cs="Arial"/>
                <w:color w:val="000000"/>
                <w:sz w:val="18"/>
                <w:szCs w:val="18"/>
                <w:rtl/>
              </w:rPr>
              <w:t xml:space="preserve"> </w:t>
            </w:r>
            <w:r w:rsidR="00804827">
              <w:rPr>
                <w:rFonts w:cs="Arial" w:hint="cs"/>
                <w:color w:val="000000"/>
                <w:sz w:val="18"/>
                <w:szCs w:val="18"/>
                <w:rtl/>
              </w:rPr>
              <w:t xml:space="preserve"> أ. </w:t>
            </w:r>
            <w:r w:rsidRPr="00F93E9A">
              <w:rPr>
                <w:rFonts w:cs="Arial"/>
                <w:color w:val="000000"/>
                <w:sz w:val="18"/>
                <w:szCs w:val="18"/>
                <w:rtl/>
              </w:rPr>
              <w:t>خصائص المعدات</w:t>
            </w:r>
            <w:r w:rsidR="00804827">
              <w:rPr>
                <w:rFonts w:cs="Arial" w:hint="cs"/>
                <w:color w:val="000000"/>
                <w:sz w:val="18"/>
                <w:szCs w:val="18"/>
                <w:rtl/>
              </w:rPr>
              <w:t xml:space="preserve"> مطابقة</w:t>
            </w:r>
            <w:r w:rsidRPr="00F93E9A">
              <w:rPr>
                <w:rFonts w:cs="Arial"/>
                <w:color w:val="000000"/>
                <w:sz w:val="18"/>
                <w:szCs w:val="18"/>
                <w:rtl/>
              </w:rPr>
              <w:t>.</w:t>
            </w:r>
          </w:p>
        </w:tc>
        <w:tc>
          <w:tcPr>
            <w:tcW w:w="450" w:type="dxa"/>
            <w:shd w:val="clear" w:color="auto" w:fill="C2D69B" w:themeFill="accent3" w:themeFillTint="99"/>
            <w:vAlign w:val="center"/>
          </w:tcPr>
          <w:p w14:paraId="260CFF5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5BAD07F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818957C"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28DB8D1" w14:textId="77777777" w:rsidTr="002C61DA">
        <w:tc>
          <w:tcPr>
            <w:tcW w:w="540" w:type="dxa"/>
            <w:shd w:val="clear" w:color="auto" w:fill="auto"/>
            <w:noWrap/>
            <w:vAlign w:val="center"/>
          </w:tcPr>
          <w:p w14:paraId="57F49A69" w14:textId="35C411EE"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5DD484C3" w14:textId="6195BDB3" w:rsidR="00DD06F8" w:rsidRPr="00DE5791" w:rsidRDefault="00DD06F8" w:rsidP="00DD06F8">
            <w:pPr>
              <w:bidi/>
              <w:ind w:left="927"/>
              <w:jc w:val="left"/>
              <w:rPr>
                <w:rFonts w:cs="Arial"/>
                <w:color w:val="000000"/>
                <w:sz w:val="18"/>
                <w:szCs w:val="18"/>
              </w:rPr>
            </w:pPr>
            <w:r w:rsidRPr="00F93E9A">
              <w:rPr>
                <w:rFonts w:cs="Arial"/>
                <w:color w:val="000000"/>
                <w:sz w:val="18"/>
                <w:szCs w:val="18"/>
                <w:rtl/>
              </w:rPr>
              <w:t>ب. متطلبات</w:t>
            </w:r>
            <w:r>
              <w:rPr>
                <w:rFonts w:cs="Arial" w:hint="cs"/>
                <w:color w:val="000000"/>
                <w:sz w:val="18"/>
                <w:szCs w:val="18"/>
                <w:rtl/>
              </w:rPr>
              <w:t xml:space="preserve"> مواصفة الأيزو</w:t>
            </w:r>
            <w:r w:rsidRPr="00F93E9A">
              <w:rPr>
                <w:rFonts w:cs="Arial"/>
                <w:color w:val="000000"/>
                <w:sz w:val="18"/>
                <w:szCs w:val="18"/>
                <w:rtl/>
              </w:rPr>
              <w:t xml:space="preserve"> </w:t>
            </w:r>
            <w:r w:rsidRPr="00F93E9A">
              <w:rPr>
                <w:rFonts w:cs="Arial"/>
                <w:color w:val="000000"/>
                <w:sz w:val="18"/>
                <w:szCs w:val="18"/>
              </w:rPr>
              <w:t>PREN ISO 16484-2</w:t>
            </w:r>
            <w:r w:rsidRPr="00F93E9A">
              <w:rPr>
                <w:rFonts w:cs="Arial"/>
                <w:color w:val="000000"/>
                <w:sz w:val="18"/>
                <w:szCs w:val="18"/>
                <w:rtl/>
              </w:rPr>
              <w:t xml:space="preserve">: </w:t>
            </w:r>
            <w:r>
              <w:rPr>
                <w:rFonts w:cs="Arial" w:hint="cs"/>
                <w:color w:val="000000"/>
                <w:sz w:val="18"/>
                <w:szCs w:val="18"/>
                <w:rtl/>
              </w:rPr>
              <w:t xml:space="preserve">نظم </w:t>
            </w:r>
            <w:r w:rsidRPr="00F93E9A">
              <w:rPr>
                <w:rFonts w:cs="Arial"/>
                <w:color w:val="000000"/>
                <w:sz w:val="18"/>
                <w:szCs w:val="18"/>
                <w:rtl/>
              </w:rPr>
              <w:t xml:space="preserve">التحكم في المباني - الجزء 2: </w:t>
            </w:r>
            <w:r w:rsidR="00804827">
              <w:rPr>
                <w:rFonts w:cs="Arial" w:hint="cs"/>
                <w:color w:val="000000"/>
                <w:sz w:val="18"/>
                <w:szCs w:val="18"/>
                <w:rtl/>
              </w:rPr>
              <w:t>التدفئة</w:t>
            </w:r>
            <w:r>
              <w:rPr>
                <w:rFonts w:cs="Arial" w:hint="cs"/>
                <w:color w:val="000000"/>
                <w:sz w:val="18"/>
                <w:szCs w:val="18"/>
                <w:rtl/>
              </w:rPr>
              <w:t xml:space="preserve"> والتهوية وتكييف الهواء تم الوفاء ب</w:t>
            </w:r>
            <w:r w:rsidRPr="00F93E9A">
              <w:rPr>
                <w:rFonts w:cs="Arial"/>
                <w:color w:val="000000"/>
                <w:sz w:val="18"/>
                <w:szCs w:val="18"/>
                <w:rtl/>
              </w:rPr>
              <w:t>وظيفة نظام التحكم .</w:t>
            </w:r>
          </w:p>
        </w:tc>
        <w:tc>
          <w:tcPr>
            <w:tcW w:w="450" w:type="dxa"/>
            <w:shd w:val="clear" w:color="auto" w:fill="C2D69B" w:themeFill="accent3" w:themeFillTint="99"/>
            <w:vAlign w:val="center"/>
          </w:tcPr>
          <w:p w14:paraId="3CF61CC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48BB0CB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4AE4473C"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0F04423" w14:textId="77777777" w:rsidTr="002C61DA">
        <w:tc>
          <w:tcPr>
            <w:tcW w:w="540" w:type="dxa"/>
            <w:shd w:val="clear" w:color="auto" w:fill="auto"/>
            <w:noWrap/>
            <w:vAlign w:val="center"/>
          </w:tcPr>
          <w:p w14:paraId="01F7F29C"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023057E" w14:textId="29C99B7A" w:rsidR="00DD06F8" w:rsidRPr="00DE5791" w:rsidRDefault="00DD06F8" w:rsidP="00987CB5">
            <w:pPr>
              <w:bidi/>
              <w:ind w:left="927"/>
              <w:jc w:val="left"/>
              <w:rPr>
                <w:rFonts w:cs="Arial"/>
                <w:color w:val="000000"/>
                <w:sz w:val="18"/>
                <w:szCs w:val="18"/>
              </w:rPr>
            </w:pPr>
            <w:r w:rsidRPr="00F93E9A">
              <w:rPr>
                <w:rFonts w:cs="Arial"/>
                <w:color w:val="000000"/>
                <w:sz w:val="18"/>
                <w:szCs w:val="18"/>
                <w:rtl/>
              </w:rPr>
              <w:t>ج. يتوافق تصميم نظام إدارة المباني مع ت</w:t>
            </w:r>
            <w:r w:rsidR="00804827">
              <w:rPr>
                <w:rFonts w:cs="Arial" w:hint="cs"/>
                <w:color w:val="000000"/>
                <w:sz w:val="18"/>
                <w:szCs w:val="18"/>
                <w:rtl/>
              </w:rPr>
              <w:t xml:space="preserve">عليمات </w:t>
            </w:r>
            <w:r w:rsidR="00987CB5">
              <w:rPr>
                <w:rFonts w:cs="Arial" w:hint="cs"/>
                <w:color w:val="000000"/>
                <w:sz w:val="18"/>
                <w:szCs w:val="18"/>
                <w:rtl/>
              </w:rPr>
              <w:t>المجموعة</w:t>
            </w:r>
            <w:r>
              <w:rPr>
                <w:rFonts w:cs="Arial" w:hint="cs"/>
                <w:color w:val="000000"/>
                <w:sz w:val="18"/>
                <w:szCs w:val="18"/>
                <w:rtl/>
              </w:rPr>
              <w:t xml:space="preserve"> الاقتصادية الأوروبية ل</w:t>
            </w:r>
            <w:r w:rsidRPr="00F93E9A">
              <w:rPr>
                <w:rFonts w:cs="Arial"/>
                <w:color w:val="000000"/>
                <w:sz w:val="18"/>
                <w:szCs w:val="18"/>
                <w:rtl/>
              </w:rPr>
              <w:t>لجهد المنخفض 73/23 و</w:t>
            </w:r>
            <w:r>
              <w:rPr>
                <w:rFonts w:cs="Arial" w:hint="cs"/>
                <w:color w:val="000000"/>
                <w:sz w:val="18"/>
                <w:szCs w:val="18"/>
                <w:rtl/>
              </w:rPr>
              <w:t xml:space="preserve">ملحق </w:t>
            </w:r>
            <w:r w:rsidR="00987CB5">
              <w:rPr>
                <w:rFonts w:cs="Arial" w:hint="cs"/>
                <w:color w:val="000000"/>
                <w:sz w:val="18"/>
                <w:szCs w:val="18"/>
                <w:rtl/>
              </w:rPr>
              <w:t>المجموعة الاقتصادية الأوروبية</w:t>
            </w:r>
            <w:r>
              <w:rPr>
                <w:rFonts w:cs="Arial" w:hint="cs"/>
                <w:color w:val="000000"/>
                <w:sz w:val="18"/>
                <w:szCs w:val="18"/>
                <w:rtl/>
              </w:rPr>
              <w:t xml:space="preserve"> </w:t>
            </w:r>
            <w:r w:rsidRPr="00F93E9A">
              <w:rPr>
                <w:rFonts w:cs="Arial"/>
                <w:color w:val="000000"/>
                <w:sz w:val="18"/>
                <w:szCs w:val="18"/>
                <w:rtl/>
              </w:rPr>
              <w:t xml:space="preserve"> 93/68  والت</w:t>
            </w:r>
            <w:r>
              <w:rPr>
                <w:rFonts w:cs="Arial" w:hint="cs"/>
                <w:color w:val="000000"/>
                <w:sz w:val="18"/>
                <w:szCs w:val="18"/>
                <w:rtl/>
              </w:rPr>
              <w:t xml:space="preserve">عليمات </w:t>
            </w:r>
            <w:r w:rsidRPr="00F93E9A">
              <w:rPr>
                <w:rFonts w:cs="Arial"/>
                <w:color w:val="000000"/>
                <w:sz w:val="18"/>
                <w:szCs w:val="18"/>
                <w:rtl/>
              </w:rPr>
              <w:t>الخاص</w:t>
            </w:r>
            <w:r>
              <w:rPr>
                <w:rFonts w:cs="Arial" w:hint="cs"/>
                <w:color w:val="000000"/>
                <w:sz w:val="18"/>
                <w:szCs w:val="18"/>
                <w:rtl/>
              </w:rPr>
              <w:t>ة</w:t>
            </w:r>
            <w:r w:rsidRPr="00F93E9A">
              <w:rPr>
                <w:rFonts w:cs="Arial"/>
                <w:color w:val="000000"/>
                <w:sz w:val="18"/>
                <w:szCs w:val="18"/>
                <w:rtl/>
              </w:rPr>
              <w:t xml:space="preserve"> بمنتج البناء</w:t>
            </w:r>
            <w:r>
              <w:rPr>
                <w:rFonts w:cs="Arial" w:hint="cs"/>
                <w:color w:val="000000"/>
                <w:sz w:val="18"/>
                <w:szCs w:val="18"/>
                <w:rtl/>
              </w:rPr>
              <w:t xml:space="preserve"> للجماعة الاقتصادية الأوروبية</w:t>
            </w:r>
            <w:r w:rsidRPr="00F93E9A">
              <w:rPr>
                <w:rFonts w:cs="Arial"/>
                <w:color w:val="000000"/>
                <w:sz w:val="18"/>
                <w:szCs w:val="18"/>
                <w:rtl/>
              </w:rPr>
              <w:t xml:space="preserve"> 89/106وت</w:t>
            </w:r>
            <w:r>
              <w:rPr>
                <w:rFonts w:cs="Arial" w:hint="cs"/>
                <w:color w:val="000000"/>
                <w:sz w:val="18"/>
                <w:szCs w:val="18"/>
                <w:rtl/>
              </w:rPr>
              <w:t xml:space="preserve">عليمات </w:t>
            </w:r>
            <w:r w:rsidRPr="00F93E9A">
              <w:rPr>
                <w:rFonts w:cs="Arial"/>
                <w:color w:val="000000"/>
                <w:sz w:val="18"/>
                <w:szCs w:val="18"/>
                <w:rtl/>
              </w:rPr>
              <w:t xml:space="preserve"> سلامة المنتج العام</w:t>
            </w:r>
            <w:r>
              <w:rPr>
                <w:rFonts w:cs="Arial" w:hint="cs"/>
                <w:color w:val="000000"/>
                <w:sz w:val="18"/>
                <w:szCs w:val="18"/>
                <w:rtl/>
              </w:rPr>
              <w:t xml:space="preserve"> للجماعة الاقتصادية الأوروبية</w:t>
            </w:r>
            <w:r w:rsidRPr="00F93E9A">
              <w:rPr>
                <w:rFonts w:cs="Arial"/>
                <w:color w:val="000000"/>
                <w:sz w:val="18"/>
                <w:szCs w:val="18"/>
                <w:rtl/>
              </w:rPr>
              <w:t xml:space="preserve"> 92/59.</w:t>
            </w:r>
          </w:p>
        </w:tc>
        <w:tc>
          <w:tcPr>
            <w:tcW w:w="450" w:type="dxa"/>
            <w:shd w:val="clear" w:color="auto" w:fill="C2D69B" w:themeFill="accent3" w:themeFillTint="99"/>
            <w:vAlign w:val="center"/>
          </w:tcPr>
          <w:p w14:paraId="7A967CC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A3EC6F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5650EA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1D0F5AF6" w14:textId="77777777" w:rsidTr="002C61DA">
        <w:tc>
          <w:tcPr>
            <w:tcW w:w="540" w:type="dxa"/>
            <w:shd w:val="clear" w:color="auto" w:fill="auto"/>
            <w:noWrap/>
            <w:vAlign w:val="center"/>
          </w:tcPr>
          <w:p w14:paraId="3C72A4EB"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52D99AD" w14:textId="38F9E64C" w:rsidR="00DD06F8" w:rsidRPr="00DE5791" w:rsidRDefault="00DD06F8" w:rsidP="00DD06F8">
            <w:pPr>
              <w:bidi/>
              <w:ind w:left="927"/>
              <w:jc w:val="left"/>
              <w:rPr>
                <w:rFonts w:cs="Arial"/>
                <w:color w:val="000000"/>
                <w:sz w:val="18"/>
                <w:szCs w:val="18"/>
              </w:rPr>
            </w:pPr>
            <w:r>
              <w:rPr>
                <w:rFonts w:cs="Arial" w:hint="cs"/>
                <w:color w:val="000000"/>
                <w:sz w:val="18"/>
                <w:szCs w:val="18"/>
                <w:rtl/>
              </w:rPr>
              <w:t>د</w:t>
            </w:r>
            <w:r w:rsidRPr="00F93E9A">
              <w:rPr>
                <w:rFonts w:cs="Arial"/>
                <w:color w:val="000000"/>
                <w:sz w:val="18"/>
                <w:szCs w:val="18"/>
                <w:rtl/>
              </w:rPr>
              <w:t xml:space="preserve">. </w:t>
            </w:r>
            <w:r>
              <w:rPr>
                <w:rFonts w:cs="Arial" w:hint="cs"/>
                <w:color w:val="000000"/>
                <w:sz w:val="18"/>
                <w:szCs w:val="18"/>
                <w:rtl/>
              </w:rPr>
              <w:t>ت</w:t>
            </w:r>
            <w:r w:rsidRPr="00F93E9A">
              <w:rPr>
                <w:rFonts w:cs="Arial"/>
                <w:color w:val="000000"/>
                <w:sz w:val="18"/>
                <w:szCs w:val="18"/>
                <w:rtl/>
              </w:rPr>
              <w:t xml:space="preserve">توافق </w:t>
            </w:r>
            <w:r>
              <w:rPr>
                <w:rFonts w:cs="Arial" w:hint="cs"/>
                <w:color w:val="000000"/>
                <w:sz w:val="18"/>
                <w:szCs w:val="18"/>
                <w:rtl/>
              </w:rPr>
              <w:t xml:space="preserve">لوحات التحكم لنظام إدارة </w:t>
            </w:r>
            <w:r w:rsidRPr="00F93E9A">
              <w:rPr>
                <w:rFonts w:cs="Arial"/>
                <w:color w:val="000000"/>
                <w:sz w:val="18"/>
                <w:szCs w:val="18"/>
                <w:rtl/>
              </w:rPr>
              <w:t>المباني مع ت</w:t>
            </w:r>
            <w:r>
              <w:rPr>
                <w:rFonts w:cs="Arial" w:hint="cs"/>
                <w:color w:val="000000"/>
                <w:sz w:val="18"/>
                <w:szCs w:val="18"/>
                <w:rtl/>
              </w:rPr>
              <w:t xml:space="preserve">عليمات المواصفة القياسية </w:t>
            </w:r>
            <w:r>
              <w:rPr>
                <w:rFonts w:cs="Arial"/>
                <w:color w:val="000000"/>
                <w:sz w:val="18"/>
                <w:szCs w:val="18"/>
              </w:rPr>
              <w:t>EN60439-1</w:t>
            </w:r>
            <w:r>
              <w:rPr>
                <w:rFonts w:cs="Arial" w:hint="cs"/>
                <w:color w:val="000000"/>
                <w:sz w:val="18"/>
                <w:szCs w:val="18"/>
                <w:rtl/>
              </w:rPr>
              <w:t xml:space="preserve"> : مجموعة المفاتيح الكهربية منخفضة الفلطية  ومجموعات التحكم.   </w:t>
            </w:r>
          </w:p>
        </w:tc>
        <w:tc>
          <w:tcPr>
            <w:tcW w:w="450" w:type="dxa"/>
            <w:shd w:val="clear" w:color="auto" w:fill="C2D69B" w:themeFill="accent3" w:themeFillTint="99"/>
            <w:vAlign w:val="center"/>
          </w:tcPr>
          <w:p w14:paraId="116D2E3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4926F1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20BD666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0A7153F" w14:textId="77777777" w:rsidTr="002C61DA">
        <w:tc>
          <w:tcPr>
            <w:tcW w:w="540" w:type="dxa"/>
            <w:shd w:val="clear" w:color="auto" w:fill="auto"/>
            <w:noWrap/>
            <w:vAlign w:val="center"/>
          </w:tcPr>
          <w:p w14:paraId="71215067"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61672BC" w14:textId="067FF9F7" w:rsidR="00DD06F8" w:rsidRPr="00DE5791" w:rsidRDefault="00DD06F8" w:rsidP="00DD06F8">
            <w:pPr>
              <w:bidi/>
              <w:ind w:left="927"/>
              <w:jc w:val="left"/>
              <w:rPr>
                <w:rFonts w:cs="Arial"/>
                <w:color w:val="000000"/>
                <w:sz w:val="18"/>
                <w:szCs w:val="18"/>
              </w:rPr>
            </w:pPr>
            <w:r w:rsidRPr="00F93E9A">
              <w:rPr>
                <w:rFonts w:cs="Arial"/>
                <w:color w:val="000000"/>
                <w:sz w:val="18"/>
                <w:szCs w:val="18"/>
                <w:rtl/>
              </w:rPr>
              <w:t>ه</w:t>
            </w:r>
            <w:r>
              <w:rPr>
                <w:rFonts w:cs="Arial" w:hint="cs"/>
                <w:color w:val="000000"/>
                <w:sz w:val="18"/>
                <w:szCs w:val="18"/>
                <w:rtl/>
              </w:rPr>
              <w:t>ـ</w:t>
            </w:r>
            <w:r w:rsidRPr="00F93E9A">
              <w:rPr>
                <w:rFonts w:cs="Arial"/>
                <w:color w:val="000000"/>
                <w:sz w:val="18"/>
                <w:szCs w:val="18"/>
                <w:rtl/>
              </w:rPr>
              <w:t xml:space="preserve">. يمكن </w:t>
            </w:r>
            <w:r>
              <w:rPr>
                <w:rFonts w:cs="Arial" w:hint="cs"/>
                <w:color w:val="000000"/>
                <w:sz w:val="18"/>
                <w:szCs w:val="18"/>
                <w:rtl/>
              </w:rPr>
              <w:t xml:space="preserve">أن يعمل </w:t>
            </w:r>
            <w:r w:rsidRPr="00F93E9A">
              <w:rPr>
                <w:rFonts w:cs="Arial"/>
                <w:color w:val="000000"/>
                <w:sz w:val="18"/>
                <w:szCs w:val="18"/>
                <w:rtl/>
              </w:rPr>
              <w:t xml:space="preserve">نظام إدارة المباني </w:t>
            </w:r>
            <w:r>
              <w:rPr>
                <w:rFonts w:cs="Arial" w:hint="cs"/>
                <w:color w:val="000000"/>
                <w:sz w:val="18"/>
                <w:szCs w:val="18"/>
                <w:rtl/>
              </w:rPr>
              <w:t xml:space="preserve">مع </w:t>
            </w:r>
            <w:r w:rsidRPr="00F93E9A">
              <w:rPr>
                <w:rFonts w:cs="Arial"/>
                <w:color w:val="000000"/>
                <w:sz w:val="18"/>
                <w:szCs w:val="18"/>
                <w:rtl/>
              </w:rPr>
              <w:t xml:space="preserve">الكهرباء الموردة </w:t>
            </w:r>
            <w:r w:rsidRPr="009F27B2">
              <w:rPr>
                <w:rFonts w:cs="Arial"/>
                <w:color w:val="000000"/>
                <w:sz w:val="18"/>
                <w:szCs w:val="18"/>
                <w:rtl/>
              </w:rPr>
              <w:t>المطابقة للمواصفات القياسية</w:t>
            </w:r>
            <w:r>
              <w:rPr>
                <w:rFonts w:cs="Arial" w:hint="cs"/>
                <w:color w:val="000000"/>
                <w:sz w:val="18"/>
                <w:szCs w:val="18"/>
                <w:u w:val="single"/>
                <w:rtl/>
              </w:rPr>
              <w:t xml:space="preserve"> </w:t>
            </w:r>
            <w:r w:rsidRPr="00C424AC">
              <w:rPr>
                <w:rFonts w:cs="Arial" w:hint="cs"/>
                <w:color w:val="000000"/>
                <w:sz w:val="18"/>
                <w:szCs w:val="18"/>
                <w:rtl/>
              </w:rPr>
              <w:t>البريطانية</w:t>
            </w:r>
            <w:r w:rsidRPr="00C424AC">
              <w:rPr>
                <w:rFonts w:cs="Arial"/>
                <w:color w:val="000000"/>
                <w:sz w:val="18"/>
                <w:szCs w:val="18"/>
                <w:rtl/>
              </w:rPr>
              <w:t xml:space="preserve"> </w:t>
            </w:r>
            <w:r w:rsidRPr="00C424AC">
              <w:rPr>
                <w:rFonts w:cs="Arial"/>
                <w:color w:val="000000"/>
                <w:sz w:val="18"/>
                <w:szCs w:val="18"/>
              </w:rPr>
              <w:t>BSEN 50160</w:t>
            </w:r>
            <w:r w:rsidRPr="00C424AC">
              <w:rPr>
                <w:rFonts w:cs="Arial"/>
                <w:color w:val="000000"/>
                <w:sz w:val="18"/>
                <w:szCs w:val="18"/>
                <w:rtl/>
              </w:rPr>
              <w:t xml:space="preserve"> – خصائص</w:t>
            </w:r>
            <w:r w:rsidRPr="00C424AC">
              <w:rPr>
                <w:rFonts w:cs="Arial" w:hint="cs"/>
                <w:color w:val="000000"/>
                <w:sz w:val="18"/>
                <w:szCs w:val="18"/>
                <w:rtl/>
              </w:rPr>
              <w:t xml:space="preserve">  فلطية</w:t>
            </w:r>
            <w:r w:rsidRPr="00C424AC">
              <w:rPr>
                <w:rFonts w:cs="Arial"/>
                <w:color w:val="000000"/>
                <w:sz w:val="18"/>
                <w:szCs w:val="18"/>
                <w:rtl/>
              </w:rPr>
              <w:t xml:space="preserve"> </w:t>
            </w:r>
            <w:r w:rsidRPr="00C424AC">
              <w:rPr>
                <w:rFonts w:cs="Arial" w:hint="cs"/>
                <w:color w:val="000000"/>
                <w:sz w:val="18"/>
                <w:szCs w:val="18"/>
                <w:rtl/>
              </w:rPr>
              <w:t>ا</w:t>
            </w:r>
            <w:r w:rsidRPr="00C424AC">
              <w:rPr>
                <w:rFonts w:cs="Arial"/>
                <w:color w:val="000000"/>
                <w:sz w:val="18"/>
                <w:szCs w:val="18"/>
                <w:rtl/>
              </w:rPr>
              <w:t>لكهرباء التي يوفرها نظام التوزيع العام أو حسب كود التوزيع</w:t>
            </w:r>
            <w:r w:rsidRPr="00C424AC">
              <w:rPr>
                <w:rFonts w:cs="Arial" w:hint="cs"/>
                <w:color w:val="000000"/>
                <w:sz w:val="18"/>
                <w:szCs w:val="18"/>
                <w:rtl/>
              </w:rPr>
              <w:t xml:space="preserve"> العر</w:t>
            </w:r>
            <w:r>
              <w:rPr>
                <w:rFonts w:cs="Arial" w:hint="cs"/>
                <w:color w:val="000000"/>
                <w:sz w:val="18"/>
                <w:szCs w:val="18"/>
                <w:rtl/>
              </w:rPr>
              <w:t>بي</w:t>
            </w:r>
            <w:r w:rsidRPr="00F93E9A">
              <w:rPr>
                <w:rFonts w:cs="Arial"/>
                <w:color w:val="000000"/>
                <w:sz w:val="18"/>
                <w:szCs w:val="18"/>
                <w:rtl/>
              </w:rPr>
              <w:t xml:space="preserve"> السعودي.</w:t>
            </w:r>
          </w:p>
        </w:tc>
        <w:tc>
          <w:tcPr>
            <w:tcW w:w="450" w:type="dxa"/>
            <w:shd w:val="clear" w:color="auto" w:fill="C2D69B" w:themeFill="accent3" w:themeFillTint="99"/>
            <w:vAlign w:val="center"/>
          </w:tcPr>
          <w:p w14:paraId="463C5EC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150BDE6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35F78B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52ADB9F" w14:textId="77777777" w:rsidTr="002C61DA">
        <w:tc>
          <w:tcPr>
            <w:tcW w:w="540" w:type="dxa"/>
            <w:shd w:val="clear" w:color="auto" w:fill="auto"/>
            <w:noWrap/>
            <w:vAlign w:val="center"/>
          </w:tcPr>
          <w:p w14:paraId="24E6C2AB"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3C6D71D" w14:textId="5C9864F5" w:rsidR="00DD06F8" w:rsidRPr="00DE5791" w:rsidRDefault="00DD06F8" w:rsidP="00DD06F8">
            <w:pPr>
              <w:bidi/>
              <w:ind w:left="927"/>
              <w:jc w:val="left"/>
              <w:rPr>
                <w:rFonts w:cs="Arial"/>
                <w:color w:val="000000"/>
                <w:sz w:val="18"/>
                <w:szCs w:val="18"/>
              </w:rPr>
            </w:pPr>
            <w:r>
              <w:rPr>
                <w:rFonts w:cs="Arial" w:hint="cs"/>
                <w:color w:val="000000"/>
                <w:sz w:val="18"/>
                <w:szCs w:val="18"/>
                <w:rtl/>
              </w:rPr>
              <w:t xml:space="preserve">و- </w:t>
            </w:r>
            <w:r w:rsidRPr="00362766">
              <w:rPr>
                <w:rFonts w:cs="Arial"/>
                <w:color w:val="000000"/>
                <w:sz w:val="18"/>
                <w:szCs w:val="18"/>
                <w:rtl/>
              </w:rPr>
              <w:t xml:space="preserve">يتوافق نظام إدارة المباني  مع </w:t>
            </w:r>
            <w:r>
              <w:rPr>
                <w:rFonts w:cs="Arial" w:hint="cs"/>
                <w:color w:val="000000"/>
                <w:sz w:val="18"/>
                <w:szCs w:val="18"/>
                <w:rtl/>
              </w:rPr>
              <w:t xml:space="preserve"> </w:t>
            </w:r>
            <w:r w:rsidRPr="00362766">
              <w:rPr>
                <w:rFonts w:cs="Arial"/>
                <w:color w:val="000000"/>
                <w:sz w:val="18"/>
                <w:szCs w:val="18"/>
                <w:rtl/>
              </w:rPr>
              <w:t>التوافقية الكهرومغناطيسية</w:t>
            </w:r>
            <w:r>
              <w:rPr>
                <w:rFonts w:cs="Arial" w:hint="cs"/>
                <w:color w:val="000000"/>
                <w:sz w:val="18"/>
                <w:szCs w:val="18"/>
                <w:rtl/>
              </w:rPr>
              <w:t>(</w:t>
            </w:r>
            <w:r w:rsidRPr="00362766">
              <w:rPr>
                <w:rFonts w:cs="Arial"/>
                <w:color w:val="000000"/>
                <w:sz w:val="18"/>
                <w:szCs w:val="18"/>
              </w:rPr>
              <w:t>EMC</w:t>
            </w:r>
            <w:r>
              <w:rPr>
                <w:rFonts w:cs="Arial" w:hint="cs"/>
                <w:color w:val="000000"/>
                <w:sz w:val="18"/>
                <w:szCs w:val="18"/>
                <w:rtl/>
              </w:rPr>
              <w:t xml:space="preserve"> </w:t>
            </w:r>
            <w:r w:rsidRPr="00362766">
              <w:rPr>
                <w:rFonts w:cs="Arial"/>
                <w:color w:val="000000"/>
                <w:sz w:val="18"/>
                <w:szCs w:val="18"/>
              </w:rPr>
              <w:t xml:space="preserve"> </w:t>
            </w:r>
            <w:r>
              <w:rPr>
                <w:rFonts w:cs="Arial" w:hint="cs"/>
                <w:color w:val="000000"/>
                <w:sz w:val="18"/>
                <w:szCs w:val="18"/>
                <w:rtl/>
              </w:rPr>
              <w:t>)</w:t>
            </w:r>
            <w:r w:rsidRPr="00362766">
              <w:rPr>
                <w:rFonts w:cs="Arial"/>
                <w:color w:val="000000"/>
                <w:sz w:val="18"/>
                <w:szCs w:val="18"/>
                <w:rtl/>
              </w:rPr>
              <w:t xml:space="preserve"> </w:t>
            </w:r>
            <w:r>
              <w:rPr>
                <w:rFonts w:cs="Arial" w:hint="cs"/>
                <w:color w:val="000000"/>
                <w:sz w:val="18"/>
                <w:szCs w:val="18"/>
                <w:rtl/>
              </w:rPr>
              <w:t xml:space="preserve"> لتعليمات </w:t>
            </w:r>
            <w:r w:rsidR="00987CB5">
              <w:rPr>
                <w:rFonts w:cs="Arial" w:hint="cs"/>
                <w:color w:val="000000"/>
                <w:sz w:val="18"/>
                <w:szCs w:val="18"/>
                <w:rtl/>
              </w:rPr>
              <w:t>المجموعة الاقتصادية الأوروبية</w:t>
            </w:r>
            <w:r>
              <w:rPr>
                <w:rFonts w:cs="Arial" w:hint="cs"/>
                <w:color w:val="000000"/>
                <w:sz w:val="18"/>
                <w:szCs w:val="18"/>
                <w:rtl/>
              </w:rPr>
              <w:t xml:space="preserve"> </w:t>
            </w:r>
            <w:r w:rsidRPr="00362766">
              <w:rPr>
                <w:rFonts w:cs="Arial"/>
                <w:color w:val="000000"/>
                <w:sz w:val="18"/>
                <w:szCs w:val="18"/>
              </w:rPr>
              <w:t xml:space="preserve">89/336 </w:t>
            </w:r>
            <w:r w:rsidRPr="00362766">
              <w:rPr>
                <w:rFonts w:cs="Arial"/>
                <w:color w:val="000000"/>
                <w:sz w:val="18"/>
                <w:szCs w:val="18"/>
                <w:rtl/>
              </w:rPr>
              <w:t>.</w:t>
            </w:r>
          </w:p>
        </w:tc>
        <w:tc>
          <w:tcPr>
            <w:tcW w:w="450" w:type="dxa"/>
            <w:shd w:val="clear" w:color="auto" w:fill="C2D69B" w:themeFill="accent3" w:themeFillTint="99"/>
            <w:vAlign w:val="center"/>
          </w:tcPr>
          <w:p w14:paraId="3E37535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B84B34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CDF7F7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A354F67" w14:textId="77777777" w:rsidTr="002C61DA">
        <w:tc>
          <w:tcPr>
            <w:tcW w:w="540" w:type="dxa"/>
            <w:shd w:val="clear" w:color="auto" w:fill="auto"/>
            <w:noWrap/>
            <w:vAlign w:val="center"/>
          </w:tcPr>
          <w:p w14:paraId="583803E1"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7F9B384" w14:textId="01E225F6" w:rsidR="00DD06F8" w:rsidRPr="00DE5791" w:rsidRDefault="00DD06F8" w:rsidP="00DD06F8">
            <w:pPr>
              <w:bidi/>
              <w:ind w:left="927"/>
              <w:jc w:val="left"/>
              <w:rPr>
                <w:rFonts w:cs="Arial"/>
                <w:color w:val="000000"/>
                <w:sz w:val="18"/>
                <w:szCs w:val="18"/>
              </w:rPr>
            </w:pPr>
            <w:r>
              <w:rPr>
                <w:rFonts w:cs="Arial" w:hint="cs"/>
                <w:color w:val="000000"/>
                <w:sz w:val="18"/>
                <w:szCs w:val="18"/>
                <w:rtl/>
              </w:rPr>
              <w:t xml:space="preserve">ز. </w:t>
            </w:r>
            <w:r w:rsidRPr="00362766">
              <w:rPr>
                <w:rFonts w:cs="Arial"/>
                <w:color w:val="000000"/>
                <w:sz w:val="18"/>
                <w:szCs w:val="18"/>
                <w:rtl/>
              </w:rPr>
              <w:t xml:space="preserve"> يتوافق</w:t>
            </w:r>
            <w:r>
              <w:rPr>
                <w:rFonts w:cs="Arial" w:hint="cs"/>
                <w:color w:val="000000"/>
                <w:sz w:val="18"/>
                <w:szCs w:val="18"/>
                <w:rtl/>
              </w:rPr>
              <w:t xml:space="preserve"> نظام إدارة البناء </w:t>
            </w:r>
            <w:r w:rsidRPr="00362766">
              <w:rPr>
                <w:rFonts w:cs="Arial"/>
                <w:color w:val="000000"/>
                <w:sz w:val="18"/>
                <w:szCs w:val="18"/>
                <w:rtl/>
              </w:rPr>
              <w:t xml:space="preserve"> مع</w:t>
            </w:r>
            <w:r>
              <w:rPr>
                <w:rFonts w:cs="Arial" w:hint="cs"/>
                <w:color w:val="000000"/>
                <w:sz w:val="18"/>
                <w:szCs w:val="18"/>
                <w:rtl/>
              </w:rPr>
              <w:t>:</w:t>
            </w:r>
            <w:r w:rsidRPr="00362766">
              <w:rPr>
                <w:rFonts w:cs="Arial"/>
                <w:color w:val="000000"/>
                <w:sz w:val="18"/>
                <w:szCs w:val="18"/>
                <w:rtl/>
              </w:rPr>
              <w:t xml:space="preserve"> </w:t>
            </w:r>
            <w:r>
              <w:rPr>
                <w:rFonts w:cs="Arial" w:hint="cs"/>
                <w:color w:val="000000"/>
                <w:sz w:val="18"/>
                <w:szCs w:val="18"/>
                <w:rtl/>
              </w:rPr>
              <w:t>المواصفة القياسية البريطانية</w:t>
            </w:r>
            <w:r w:rsidRPr="00362766">
              <w:rPr>
                <w:rFonts w:cs="Arial"/>
                <w:color w:val="000000"/>
                <w:sz w:val="18"/>
                <w:szCs w:val="18"/>
              </w:rPr>
              <w:t>BSEN 50081-1</w:t>
            </w:r>
            <w:r w:rsidRPr="00362766">
              <w:rPr>
                <w:rFonts w:cs="Arial"/>
                <w:color w:val="000000"/>
                <w:sz w:val="18"/>
                <w:szCs w:val="18"/>
                <w:rtl/>
              </w:rPr>
              <w:t>: معيار الانبعاثات العام و</w:t>
            </w:r>
            <w:r>
              <w:rPr>
                <w:rFonts w:cs="Arial" w:hint="cs"/>
                <w:color w:val="000000"/>
                <w:sz w:val="18"/>
                <w:szCs w:val="18"/>
                <w:rtl/>
              </w:rPr>
              <w:t>المواصفة القياسية البريطانية</w:t>
            </w:r>
            <w:r w:rsidRPr="00362766">
              <w:rPr>
                <w:rFonts w:cs="Arial"/>
                <w:color w:val="000000"/>
                <w:sz w:val="18"/>
                <w:szCs w:val="18"/>
                <w:rtl/>
              </w:rPr>
              <w:t xml:space="preserve"> </w:t>
            </w:r>
            <w:r w:rsidRPr="00362766">
              <w:rPr>
                <w:rFonts w:cs="Arial"/>
                <w:color w:val="000000"/>
                <w:sz w:val="18"/>
                <w:szCs w:val="18"/>
              </w:rPr>
              <w:t>BSEN 50082</w:t>
            </w:r>
            <w:r w:rsidRPr="00362766">
              <w:rPr>
                <w:rFonts w:cs="Arial"/>
                <w:color w:val="000000"/>
                <w:sz w:val="18"/>
                <w:szCs w:val="18"/>
                <w:rtl/>
              </w:rPr>
              <w:t xml:space="preserve"> الجزء </w:t>
            </w:r>
            <w:r>
              <w:rPr>
                <w:rFonts w:cs="Arial" w:hint="cs"/>
                <w:color w:val="000000"/>
                <w:sz w:val="18"/>
                <w:szCs w:val="18"/>
                <w:rtl/>
              </w:rPr>
              <w:t xml:space="preserve">الأول والثاني </w:t>
            </w:r>
            <w:r w:rsidRPr="00362766">
              <w:rPr>
                <w:rFonts w:cs="Arial"/>
                <w:color w:val="000000"/>
                <w:sz w:val="18"/>
                <w:szCs w:val="18"/>
                <w:rtl/>
              </w:rPr>
              <w:t>: معيار المناعة العامة.</w:t>
            </w:r>
          </w:p>
        </w:tc>
        <w:tc>
          <w:tcPr>
            <w:tcW w:w="450" w:type="dxa"/>
            <w:shd w:val="clear" w:color="auto" w:fill="C2D69B" w:themeFill="accent3" w:themeFillTint="99"/>
            <w:vAlign w:val="center"/>
          </w:tcPr>
          <w:p w14:paraId="4168B48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8E3911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D42E41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2E63B2F" w14:textId="77777777" w:rsidTr="002C61DA">
        <w:tc>
          <w:tcPr>
            <w:tcW w:w="540" w:type="dxa"/>
            <w:shd w:val="clear" w:color="auto" w:fill="auto"/>
            <w:noWrap/>
            <w:vAlign w:val="center"/>
          </w:tcPr>
          <w:p w14:paraId="3A33DE70"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2E9351E" w14:textId="35B80CCB" w:rsidR="00DD06F8" w:rsidRPr="00DE5791" w:rsidRDefault="00DD06F8" w:rsidP="00DD06F8">
            <w:pPr>
              <w:bidi/>
              <w:ind w:left="927"/>
              <w:jc w:val="left"/>
              <w:rPr>
                <w:rFonts w:cs="Arial"/>
                <w:color w:val="000000"/>
                <w:sz w:val="18"/>
                <w:szCs w:val="18"/>
              </w:rPr>
            </w:pPr>
            <w:r w:rsidRPr="00362766">
              <w:rPr>
                <w:rFonts w:cs="Arial"/>
                <w:color w:val="000000"/>
                <w:sz w:val="18"/>
                <w:szCs w:val="18"/>
                <w:rtl/>
              </w:rPr>
              <w:t>ح. يستعيد</w:t>
            </w:r>
            <w:r>
              <w:rPr>
                <w:rFonts w:cs="Arial" w:hint="cs"/>
                <w:color w:val="000000"/>
                <w:sz w:val="18"/>
                <w:szCs w:val="18"/>
                <w:rtl/>
              </w:rPr>
              <w:t xml:space="preserve"> نظام إدارة البناء</w:t>
            </w:r>
            <w:r w:rsidRPr="00362766">
              <w:rPr>
                <w:rFonts w:cs="Arial"/>
                <w:color w:val="000000"/>
                <w:sz w:val="18"/>
                <w:szCs w:val="18"/>
                <w:rtl/>
              </w:rPr>
              <w:t xml:space="preserve"> بشكل كامل جميع وظائف التحكم والمراقبة بعد حالة إيقاف التشغيل في حالات الطوارئ.</w:t>
            </w:r>
          </w:p>
        </w:tc>
        <w:tc>
          <w:tcPr>
            <w:tcW w:w="450" w:type="dxa"/>
            <w:shd w:val="clear" w:color="auto" w:fill="C2D69B" w:themeFill="accent3" w:themeFillTint="99"/>
            <w:vAlign w:val="center"/>
          </w:tcPr>
          <w:p w14:paraId="77A7B63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806084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A77D9A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964A3BE" w14:textId="77777777" w:rsidTr="002C61DA">
        <w:tc>
          <w:tcPr>
            <w:tcW w:w="540" w:type="dxa"/>
            <w:shd w:val="clear" w:color="auto" w:fill="auto"/>
            <w:noWrap/>
            <w:vAlign w:val="center"/>
          </w:tcPr>
          <w:p w14:paraId="5579272E"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3E0F6E4" w14:textId="7176BB1C" w:rsidR="00DD06F8" w:rsidRPr="00DE5791" w:rsidRDefault="00DD06F8" w:rsidP="00DD06F8">
            <w:pPr>
              <w:bidi/>
              <w:ind w:left="927"/>
              <w:jc w:val="left"/>
              <w:rPr>
                <w:rFonts w:cs="Arial"/>
                <w:color w:val="000000"/>
                <w:sz w:val="18"/>
                <w:szCs w:val="18"/>
              </w:rPr>
            </w:pPr>
            <w:r>
              <w:rPr>
                <w:rFonts w:cs="Arial" w:hint="cs"/>
                <w:color w:val="000000"/>
                <w:sz w:val="18"/>
                <w:szCs w:val="18"/>
                <w:rtl/>
              </w:rPr>
              <w:t>ط</w:t>
            </w:r>
            <w:r w:rsidRPr="00362766">
              <w:rPr>
                <w:rFonts w:cs="Arial"/>
                <w:color w:val="000000"/>
                <w:sz w:val="18"/>
                <w:szCs w:val="18"/>
                <w:rtl/>
              </w:rPr>
              <w:t xml:space="preserve">. </w:t>
            </w:r>
            <w:r>
              <w:rPr>
                <w:rFonts w:cs="Arial" w:hint="cs"/>
                <w:color w:val="000000"/>
                <w:sz w:val="18"/>
                <w:szCs w:val="18"/>
                <w:rtl/>
              </w:rPr>
              <w:t xml:space="preserve">تتوافق وحدة </w:t>
            </w:r>
            <w:r w:rsidRPr="00362766">
              <w:rPr>
                <w:rFonts w:cs="Arial"/>
                <w:color w:val="000000"/>
                <w:sz w:val="18"/>
                <w:szCs w:val="18"/>
                <w:rtl/>
              </w:rPr>
              <w:t>الطاقة غير المنقطعة (</w:t>
            </w:r>
            <w:r w:rsidRPr="00362766">
              <w:rPr>
                <w:rFonts w:cs="Arial"/>
                <w:color w:val="000000"/>
                <w:sz w:val="18"/>
                <w:szCs w:val="18"/>
              </w:rPr>
              <w:t>UPS</w:t>
            </w:r>
            <w:r w:rsidRPr="00362766">
              <w:rPr>
                <w:rFonts w:cs="Arial"/>
                <w:color w:val="000000"/>
                <w:sz w:val="18"/>
                <w:szCs w:val="18"/>
                <w:rtl/>
              </w:rPr>
              <w:t>) مع متطلبات المواصف</w:t>
            </w:r>
            <w:r>
              <w:rPr>
                <w:rFonts w:cs="Arial" w:hint="cs"/>
                <w:color w:val="000000"/>
                <w:sz w:val="18"/>
                <w:szCs w:val="18"/>
                <w:rtl/>
              </w:rPr>
              <w:t>ة</w:t>
            </w:r>
            <w:r w:rsidRPr="00362766">
              <w:rPr>
                <w:rFonts w:cs="Arial"/>
                <w:color w:val="000000"/>
                <w:sz w:val="18"/>
                <w:szCs w:val="18"/>
                <w:rtl/>
              </w:rPr>
              <w:t>.</w:t>
            </w:r>
          </w:p>
        </w:tc>
        <w:tc>
          <w:tcPr>
            <w:tcW w:w="450" w:type="dxa"/>
            <w:shd w:val="clear" w:color="auto" w:fill="C2D69B" w:themeFill="accent3" w:themeFillTint="99"/>
            <w:vAlign w:val="center"/>
          </w:tcPr>
          <w:p w14:paraId="086C57E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F741E6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4BFB3E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A9605CA" w14:textId="77777777" w:rsidTr="002C61DA">
        <w:tc>
          <w:tcPr>
            <w:tcW w:w="540" w:type="dxa"/>
            <w:shd w:val="clear" w:color="auto" w:fill="auto"/>
            <w:noWrap/>
            <w:vAlign w:val="center"/>
          </w:tcPr>
          <w:p w14:paraId="14EA842C"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03DD3ECA" w14:textId="7C00D561" w:rsidR="00DD06F8" w:rsidRPr="00DE5791" w:rsidRDefault="00DD06F8" w:rsidP="00DD06F8">
            <w:pPr>
              <w:bidi/>
              <w:ind w:left="927"/>
              <w:jc w:val="left"/>
              <w:rPr>
                <w:rFonts w:cs="Arial"/>
                <w:color w:val="000000"/>
                <w:sz w:val="18"/>
                <w:szCs w:val="18"/>
              </w:rPr>
            </w:pPr>
            <w:r w:rsidRPr="00362766">
              <w:rPr>
                <w:rFonts w:cs="Arial"/>
                <w:color w:val="000000"/>
                <w:sz w:val="18"/>
                <w:szCs w:val="18"/>
                <w:rtl/>
              </w:rPr>
              <w:t xml:space="preserve">ي. جميع مكونات </w:t>
            </w:r>
            <w:r>
              <w:rPr>
                <w:rFonts w:cs="Arial" w:hint="cs"/>
                <w:color w:val="000000"/>
                <w:sz w:val="18"/>
                <w:szCs w:val="18"/>
                <w:rtl/>
              </w:rPr>
              <w:t>نظام إدارة البناء ا</w:t>
            </w:r>
            <w:r w:rsidRPr="00362766">
              <w:rPr>
                <w:rFonts w:cs="Arial"/>
                <w:color w:val="000000"/>
                <w:sz w:val="18"/>
                <w:szCs w:val="18"/>
                <w:rtl/>
              </w:rPr>
              <w:t>لمعتمدة على الوقت</w:t>
            </w:r>
            <w:r>
              <w:rPr>
                <w:rFonts w:cs="Arial" w:hint="cs"/>
                <w:color w:val="000000"/>
                <w:sz w:val="18"/>
                <w:szCs w:val="18"/>
                <w:rtl/>
              </w:rPr>
              <w:t xml:space="preserve"> متواقتة زمنيا</w:t>
            </w:r>
            <w:r w:rsidRPr="00362766">
              <w:rPr>
                <w:rFonts w:cs="Arial"/>
                <w:color w:val="000000"/>
                <w:sz w:val="18"/>
                <w:szCs w:val="18"/>
                <w:rtl/>
              </w:rPr>
              <w:t xml:space="preserve"> عبر </w:t>
            </w:r>
            <w:r>
              <w:rPr>
                <w:rFonts w:cs="Arial" w:hint="cs"/>
                <w:color w:val="000000"/>
                <w:sz w:val="18"/>
                <w:szCs w:val="18"/>
                <w:rtl/>
              </w:rPr>
              <w:t xml:space="preserve">مشغل </w:t>
            </w:r>
            <w:r w:rsidRPr="00362766">
              <w:rPr>
                <w:rFonts w:cs="Arial"/>
                <w:color w:val="000000"/>
                <w:sz w:val="18"/>
                <w:szCs w:val="18"/>
                <w:rtl/>
              </w:rPr>
              <w:t xml:space="preserve">محطة </w:t>
            </w:r>
            <w:r>
              <w:rPr>
                <w:rFonts w:cs="Arial" w:hint="cs"/>
                <w:color w:val="000000"/>
                <w:sz w:val="18"/>
                <w:szCs w:val="18"/>
                <w:rtl/>
              </w:rPr>
              <w:t>ال</w:t>
            </w:r>
            <w:r w:rsidRPr="00362766">
              <w:rPr>
                <w:rFonts w:cs="Arial"/>
                <w:color w:val="000000"/>
                <w:sz w:val="18"/>
                <w:szCs w:val="18"/>
                <w:rtl/>
              </w:rPr>
              <w:t xml:space="preserve">عمل. يتم إجراء الترتيبات اللازمة للتزامن مع نظام </w:t>
            </w:r>
            <w:r>
              <w:rPr>
                <w:rFonts w:cs="Arial" w:hint="cs"/>
                <w:color w:val="000000"/>
                <w:sz w:val="18"/>
                <w:szCs w:val="18"/>
                <w:rtl/>
              </w:rPr>
              <w:t>ال</w:t>
            </w:r>
            <w:r w:rsidRPr="00362766">
              <w:rPr>
                <w:rFonts w:cs="Arial"/>
                <w:color w:val="000000"/>
                <w:sz w:val="18"/>
                <w:szCs w:val="18"/>
                <w:rtl/>
              </w:rPr>
              <w:t xml:space="preserve">ساعة </w:t>
            </w:r>
            <w:r>
              <w:rPr>
                <w:rFonts w:cs="Arial" w:hint="cs"/>
                <w:color w:val="000000"/>
                <w:sz w:val="18"/>
                <w:szCs w:val="18"/>
                <w:rtl/>
              </w:rPr>
              <w:t>الررئيسية ،</w:t>
            </w:r>
            <w:r w:rsidRPr="00362766">
              <w:rPr>
                <w:rFonts w:cs="Arial"/>
                <w:color w:val="000000"/>
                <w:sz w:val="18"/>
                <w:szCs w:val="18"/>
                <w:rtl/>
              </w:rPr>
              <w:t xml:space="preserve"> حسب الاقتضاء.</w:t>
            </w:r>
          </w:p>
        </w:tc>
        <w:tc>
          <w:tcPr>
            <w:tcW w:w="450" w:type="dxa"/>
            <w:shd w:val="clear" w:color="auto" w:fill="C2D69B" w:themeFill="accent3" w:themeFillTint="99"/>
            <w:vAlign w:val="center"/>
          </w:tcPr>
          <w:p w14:paraId="59BE84B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CF5C58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BA6D71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53B4089" w14:textId="77777777" w:rsidTr="002C61DA">
        <w:tc>
          <w:tcPr>
            <w:tcW w:w="540" w:type="dxa"/>
            <w:shd w:val="clear" w:color="auto" w:fill="auto"/>
            <w:noWrap/>
            <w:vAlign w:val="center"/>
          </w:tcPr>
          <w:p w14:paraId="7868E308"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6ADAA323" w14:textId="575FC804" w:rsidR="00DD06F8" w:rsidRPr="00DE5791" w:rsidRDefault="00DD06F8" w:rsidP="00DD06F8">
            <w:pPr>
              <w:bidi/>
              <w:ind w:left="927"/>
              <w:jc w:val="left"/>
              <w:rPr>
                <w:rFonts w:cs="Arial"/>
                <w:color w:val="000000"/>
                <w:sz w:val="18"/>
                <w:szCs w:val="18"/>
              </w:rPr>
            </w:pPr>
            <w:r>
              <w:rPr>
                <w:rFonts w:cs="Arial" w:hint="cs"/>
                <w:color w:val="000000"/>
                <w:sz w:val="18"/>
                <w:szCs w:val="18"/>
                <w:rtl/>
              </w:rPr>
              <w:t>ك.</w:t>
            </w:r>
            <w:r w:rsidRPr="00362766">
              <w:rPr>
                <w:rFonts w:cs="Arial"/>
                <w:color w:val="000000"/>
                <w:sz w:val="18"/>
                <w:szCs w:val="18"/>
                <w:rtl/>
              </w:rPr>
              <w:t xml:space="preserve"> يتم توفير </w:t>
            </w:r>
            <w:r>
              <w:rPr>
                <w:rFonts w:cs="Arial" w:hint="cs"/>
                <w:color w:val="000000"/>
                <w:sz w:val="18"/>
                <w:szCs w:val="18"/>
                <w:rtl/>
              </w:rPr>
              <w:t>ال</w:t>
            </w:r>
            <w:r w:rsidRPr="00362766">
              <w:rPr>
                <w:rFonts w:cs="Arial"/>
                <w:color w:val="000000"/>
                <w:sz w:val="18"/>
                <w:szCs w:val="18"/>
                <w:rtl/>
              </w:rPr>
              <w:t>وصول</w:t>
            </w:r>
            <w:r>
              <w:rPr>
                <w:rFonts w:cs="Arial" w:hint="cs"/>
                <w:color w:val="000000"/>
                <w:sz w:val="18"/>
                <w:szCs w:val="18"/>
                <w:rtl/>
              </w:rPr>
              <w:t xml:space="preserve"> الأدنى</w:t>
            </w:r>
            <w:r w:rsidRPr="00362766">
              <w:rPr>
                <w:rFonts w:cs="Arial"/>
                <w:color w:val="000000"/>
                <w:sz w:val="18"/>
                <w:szCs w:val="18"/>
                <w:rtl/>
              </w:rPr>
              <w:t xml:space="preserve"> </w:t>
            </w:r>
            <w:r>
              <w:rPr>
                <w:rFonts w:cs="Arial" w:hint="cs"/>
                <w:color w:val="000000"/>
                <w:sz w:val="18"/>
                <w:szCs w:val="18"/>
                <w:rtl/>
              </w:rPr>
              <w:t>ل</w:t>
            </w:r>
            <w:r w:rsidRPr="00362766">
              <w:rPr>
                <w:rFonts w:cs="Arial"/>
                <w:color w:val="000000"/>
                <w:sz w:val="18"/>
                <w:szCs w:val="18"/>
                <w:rtl/>
              </w:rPr>
              <w:t>لمشغل المحمي بكلمة مرور إلى المستويات ال</w:t>
            </w:r>
            <w:r>
              <w:rPr>
                <w:rFonts w:cs="Arial" w:hint="cs"/>
                <w:color w:val="000000"/>
                <w:sz w:val="18"/>
                <w:szCs w:val="18"/>
                <w:rtl/>
              </w:rPr>
              <w:t>تالية</w:t>
            </w:r>
            <w:r w:rsidRPr="00362766">
              <w:rPr>
                <w:rFonts w:cs="Arial"/>
                <w:color w:val="000000"/>
                <w:sz w:val="18"/>
                <w:szCs w:val="18"/>
                <w:rtl/>
              </w:rPr>
              <w:t>:</w:t>
            </w:r>
          </w:p>
        </w:tc>
        <w:tc>
          <w:tcPr>
            <w:tcW w:w="450" w:type="dxa"/>
            <w:shd w:val="clear" w:color="auto" w:fill="C2D69B" w:themeFill="accent3" w:themeFillTint="99"/>
            <w:vAlign w:val="center"/>
          </w:tcPr>
          <w:p w14:paraId="60B1720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127010D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042FEF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F3F1068" w14:textId="77777777" w:rsidTr="002C61DA">
        <w:tc>
          <w:tcPr>
            <w:tcW w:w="540" w:type="dxa"/>
            <w:shd w:val="clear" w:color="auto" w:fill="auto"/>
            <w:noWrap/>
            <w:vAlign w:val="center"/>
          </w:tcPr>
          <w:p w14:paraId="5D27B1A4"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56D6D3AB" w14:textId="775BD8BE" w:rsidR="00DD06F8" w:rsidRPr="00DE5791" w:rsidRDefault="00DD06F8" w:rsidP="00DD06F8">
            <w:pPr>
              <w:bidi/>
              <w:ind w:left="256"/>
              <w:jc w:val="left"/>
              <w:rPr>
                <w:rFonts w:cs="Arial"/>
                <w:color w:val="000000"/>
                <w:sz w:val="18"/>
                <w:szCs w:val="18"/>
              </w:rPr>
            </w:pPr>
            <w:r w:rsidRPr="00362766">
              <w:rPr>
                <w:rFonts w:cs="Arial"/>
                <w:color w:val="000000"/>
                <w:sz w:val="18"/>
                <w:szCs w:val="18"/>
                <w:rtl/>
              </w:rPr>
              <w:t xml:space="preserve">المستوى </w:t>
            </w:r>
            <w:r>
              <w:rPr>
                <w:rFonts w:cs="Arial" w:hint="cs"/>
                <w:color w:val="000000"/>
                <w:sz w:val="18"/>
                <w:szCs w:val="18"/>
                <w:rtl/>
              </w:rPr>
              <w:t>الأول</w:t>
            </w:r>
            <w:r w:rsidRPr="00362766">
              <w:rPr>
                <w:rFonts w:cs="Arial"/>
                <w:color w:val="000000"/>
                <w:sz w:val="18"/>
                <w:szCs w:val="18"/>
                <w:rtl/>
              </w:rPr>
              <w:t xml:space="preserve"> - القدرة على عرض جميع بيانات النقاط</w:t>
            </w:r>
          </w:p>
        </w:tc>
        <w:tc>
          <w:tcPr>
            <w:tcW w:w="450" w:type="dxa"/>
            <w:shd w:val="clear" w:color="auto" w:fill="C2D69B" w:themeFill="accent3" w:themeFillTint="99"/>
            <w:vAlign w:val="center"/>
          </w:tcPr>
          <w:p w14:paraId="0A8320F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3944F0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4BA90C0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14C97CCC" w14:textId="77777777" w:rsidTr="002C61DA">
        <w:tc>
          <w:tcPr>
            <w:tcW w:w="540" w:type="dxa"/>
            <w:shd w:val="clear" w:color="auto" w:fill="auto"/>
            <w:noWrap/>
            <w:vAlign w:val="center"/>
          </w:tcPr>
          <w:p w14:paraId="21653189"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22A20BF" w14:textId="5456E48F" w:rsidR="00DD06F8" w:rsidRPr="00DE5791" w:rsidRDefault="00DD06F8" w:rsidP="00DD06F8">
            <w:pPr>
              <w:bidi/>
              <w:ind w:left="256"/>
              <w:jc w:val="left"/>
              <w:rPr>
                <w:rFonts w:cs="Arial"/>
                <w:color w:val="000000"/>
                <w:sz w:val="18"/>
                <w:szCs w:val="18"/>
              </w:rPr>
            </w:pPr>
            <w:r w:rsidRPr="00362766">
              <w:rPr>
                <w:rFonts w:cs="Arial"/>
                <w:color w:val="000000"/>
                <w:sz w:val="18"/>
                <w:szCs w:val="18"/>
                <w:rtl/>
              </w:rPr>
              <w:t xml:space="preserve">المستوى </w:t>
            </w:r>
            <w:r>
              <w:rPr>
                <w:rFonts w:cs="Arial" w:hint="cs"/>
                <w:color w:val="000000"/>
                <w:sz w:val="18"/>
                <w:szCs w:val="18"/>
                <w:rtl/>
              </w:rPr>
              <w:t>الثاني</w:t>
            </w:r>
            <w:r w:rsidRPr="00362766">
              <w:rPr>
                <w:rFonts w:cs="Arial"/>
                <w:color w:val="000000"/>
                <w:sz w:val="18"/>
                <w:szCs w:val="18"/>
                <w:rtl/>
              </w:rPr>
              <w:t xml:space="preserve"> </w:t>
            </w:r>
            <w:r>
              <w:rPr>
                <w:rFonts w:cs="Arial"/>
                <w:color w:val="000000"/>
                <w:sz w:val="18"/>
                <w:szCs w:val="18"/>
                <w:rtl/>
              </w:rPr>
              <w:t>–</w:t>
            </w:r>
            <w:r w:rsidRPr="00362766">
              <w:rPr>
                <w:rFonts w:cs="Arial"/>
                <w:color w:val="000000"/>
                <w:sz w:val="18"/>
                <w:szCs w:val="18"/>
                <w:rtl/>
              </w:rPr>
              <w:t xml:space="preserve"> </w:t>
            </w:r>
            <w:r>
              <w:rPr>
                <w:rFonts w:cs="Arial" w:hint="cs"/>
                <w:color w:val="000000"/>
                <w:sz w:val="18"/>
                <w:szCs w:val="18"/>
                <w:rtl/>
              </w:rPr>
              <w:t>مثل ال</w:t>
            </w:r>
            <w:r w:rsidRPr="00362766">
              <w:rPr>
                <w:rFonts w:cs="Arial"/>
                <w:color w:val="000000"/>
                <w:sz w:val="18"/>
                <w:szCs w:val="18"/>
                <w:rtl/>
              </w:rPr>
              <w:t>مستوى</w:t>
            </w:r>
            <w:r>
              <w:rPr>
                <w:rFonts w:cs="Arial" w:hint="cs"/>
                <w:color w:val="000000"/>
                <w:sz w:val="18"/>
                <w:szCs w:val="18"/>
                <w:rtl/>
              </w:rPr>
              <w:t xml:space="preserve"> الأول</w:t>
            </w:r>
            <w:r w:rsidRPr="00362766">
              <w:rPr>
                <w:rFonts w:cs="Arial"/>
                <w:color w:val="000000"/>
                <w:sz w:val="18"/>
                <w:szCs w:val="18"/>
                <w:rtl/>
              </w:rPr>
              <w:t xml:space="preserve"> ، مع القدرة على بدء وظائف تسجيل البيانات</w:t>
            </w:r>
          </w:p>
        </w:tc>
        <w:tc>
          <w:tcPr>
            <w:tcW w:w="450" w:type="dxa"/>
            <w:shd w:val="clear" w:color="auto" w:fill="C2D69B" w:themeFill="accent3" w:themeFillTint="99"/>
            <w:vAlign w:val="center"/>
          </w:tcPr>
          <w:p w14:paraId="6537204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EDDCB9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DD80F2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5C61A63" w14:textId="77777777" w:rsidTr="002C61DA">
        <w:tc>
          <w:tcPr>
            <w:tcW w:w="540" w:type="dxa"/>
            <w:shd w:val="clear" w:color="auto" w:fill="auto"/>
            <w:noWrap/>
            <w:vAlign w:val="center"/>
          </w:tcPr>
          <w:p w14:paraId="10C551E3"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CE338A5" w14:textId="7F5D50B8" w:rsidR="00DD06F8" w:rsidRPr="00DE5791" w:rsidRDefault="00DD06F8" w:rsidP="00DD06F8">
            <w:pPr>
              <w:bidi/>
              <w:ind w:left="256"/>
              <w:jc w:val="left"/>
              <w:rPr>
                <w:rFonts w:cs="Arial"/>
                <w:color w:val="000000"/>
                <w:sz w:val="18"/>
                <w:szCs w:val="18"/>
              </w:rPr>
            </w:pPr>
            <w:r w:rsidRPr="00362766">
              <w:rPr>
                <w:rFonts w:cs="Arial"/>
                <w:color w:val="000000"/>
                <w:sz w:val="18"/>
                <w:szCs w:val="18"/>
                <w:rtl/>
              </w:rPr>
              <w:t xml:space="preserve">المستوى </w:t>
            </w:r>
            <w:r>
              <w:rPr>
                <w:rFonts w:cs="Arial" w:hint="cs"/>
                <w:color w:val="000000"/>
                <w:sz w:val="18"/>
                <w:szCs w:val="18"/>
                <w:rtl/>
              </w:rPr>
              <w:t>الثالث</w:t>
            </w:r>
            <w:r w:rsidRPr="00362766">
              <w:rPr>
                <w:rFonts w:cs="Arial"/>
                <w:color w:val="000000"/>
                <w:sz w:val="18"/>
                <w:szCs w:val="18"/>
                <w:rtl/>
              </w:rPr>
              <w:t xml:space="preserve"> </w:t>
            </w:r>
            <w:r>
              <w:rPr>
                <w:rFonts w:cs="Arial"/>
                <w:color w:val="000000"/>
                <w:sz w:val="18"/>
                <w:szCs w:val="18"/>
                <w:rtl/>
              </w:rPr>
              <w:t>–</w:t>
            </w:r>
            <w:r w:rsidRPr="00362766">
              <w:rPr>
                <w:rFonts w:cs="Arial"/>
                <w:color w:val="000000"/>
                <w:sz w:val="18"/>
                <w:szCs w:val="18"/>
                <w:rtl/>
              </w:rPr>
              <w:t xml:space="preserve"> </w:t>
            </w:r>
            <w:r>
              <w:rPr>
                <w:rFonts w:cs="Arial" w:hint="cs"/>
                <w:color w:val="000000"/>
                <w:sz w:val="18"/>
                <w:szCs w:val="18"/>
                <w:rtl/>
              </w:rPr>
              <w:t>مثل ال</w:t>
            </w:r>
            <w:r w:rsidRPr="00362766">
              <w:rPr>
                <w:rFonts w:cs="Arial"/>
                <w:color w:val="000000"/>
                <w:sz w:val="18"/>
                <w:szCs w:val="18"/>
                <w:rtl/>
              </w:rPr>
              <w:t>ستوى</w:t>
            </w:r>
            <w:r>
              <w:rPr>
                <w:rFonts w:cs="Arial" w:hint="cs"/>
                <w:color w:val="000000"/>
                <w:sz w:val="18"/>
                <w:szCs w:val="18"/>
                <w:rtl/>
              </w:rPr>
              <w:t xml:space="preserve"> الثاني</w:t>
            </w:r>
            <w:r w:rsidRPr="00362766">
              <w:rPr>
                <w:rFonts w:cs="Arial"/>
                <w:color w:val="000000"/>
                <w:sz w:val="18"/>
                <w:szCs w:val="18"/>
                <w:rtl/>
              </w:rPr>
              <w:t xml:space="preserve"> ، مع القدرة على تغيير نقاط </w:t>
            </w:r>
            <w:r>
              <w:rPr>
                <w:rFonts w:cs="Arial" w:hint="cs"/>
                <w:color w:val="000000"/>
                <w:sz w:val="18"/>
                <w:szCs w:val="18"/>
                <w:rtl/>
              </w:rPr>
              <w:t xml:space="preserve"> التي ي</w:t>
            </w:r>
            <w:r w:rsidRPr="00362766">
              <w:rPr>
                <w:rFonts w:cs="Arial"/>
                <w:color w:val="000000"/>
                <w:sz w:val="18"/>
                <w:szCs w:val="18"/>
                <w:rtl/>
              </w:rPr>
              <w:t>ضبط</w:t>
            </w:r>
            <w:r>
              <w:rPr>
                <w:rFonts w:cs="Arial" w:hint="cs"/>
                <w:color w:val="000000"/>
                <w:sz w:val="18"/>
                <w:szCs w:val="18"/>
                <w:rtl/>
              </w:rPr>
              <w:t>ها</w:t>
            </w:r>
            <w:r w:rsidRPr="00362766">
              <w:rPr>
                <w:rFonts w:cs="Arial"/>
                <w:color w:val="000000"/>
                <w:sz w:val="18"/>
                <w:szCs w:val="18"/>
                <w:rtl/>
              </w:rPr>
              <w:t xml:space="preserve"> المستخدم والجداول الزمنية</w:t>
            </w:r>
            <w:r>
              <w:rPr>
                <w:rFonts w:cs="Arial" w:hint="cs"/>
                <w:color w:val="000000"/>
                <w:sz w:val="18"/>
                <w:szCs w:val="18"/>
                <w:rtl/>
              </w:rPr>
              <w:t>.</w:t>
            </w:r>
            <w:r w:rsidRPr="00362766">
              <w:rPr>
                <w:rFonts w:cs="Arial"/>
                <w:color w:val="000000"/>
                <w:sz w:val="18"/>
                <w:szCs w:val="18"/>
                <w:rtl/>
              </w:rPr>
              <w:t xml:space="preserve"> </w:t>
            </w:r>
          </w:p>
        </w:tc>
        <w:tc>
          <w:tcPr>
            <w:tcW w:w="450" w:type="dxa"/>
            <w:shd w:val="clear" w:color="auto" w:fill="C2D69B" w:themeFill="accent3" w:themeFillTint="99"/>
            <w:vAlign w:val="center"/>
          </w:tcPr>
          <w:p w14:paraId="3401013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598446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D85818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95FDB4D" w14:textId="77777777" w:rsidTr="002C61DA">
        <w:tc>
          <w:tcPr>
            <w:tcW w:w="540" w:type="dxa"/>
            <w:shd w:val="clear" w:color="auto" w:fill="auto"/>
            <w:noWrap/>
            <w:vAlign w:val="center"/>
          </w:tcPr>
          <w:p w14:paraId="7BEF30B6"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22CB3C6" w14:textId="29CF8774" w:rsidR="00DD06F8" w:rsidRPr="00DE5791" w:rsidRDefault="00DD06F8" w:rsidP="00DD06F8">
            <w:pPr>
              <w:bidi/>
              <w:ind w:left="256"/>
              <w:jc w:val="left"/>
              <w:rPr>
                <w:rFonts w:cs="Arial"/>
                <w:color w:val="000000"/>
                <w:sz w:val="18"/>
                <w:szCs w:val="18"/>
              </w:rPr>
            </w:pPr>
            <w:r w:rsidRPr="00362766">
              <w:rPr>
                <w:rFonts w:cs="Arial"/>
                <w:color w:val="000000"/>
                <w:sz w:val="18"/>
                <w:szCs w:val="18"/>
                <w:rtl/>
              </w:rPr>
              <w:t xml:space="preserve">المستوى </w:t>
            </w:r>
            <w:r>
              <w:rPr>
                <w:rFonts w:cs="Arial" w:hint="cs"/>
                <w:color w:val="000000"/>
                <w:sz w:val="18"/>
                <w:szCs w:val="18"/>
                <w:rtl/>
              </w:rPr>
              <w:t>الرابع</w:t>
            </w:r>
            <w:r w:rsidRPr="00362766">
              <w:rPr>
                <w:rFonts w:cs="Arial"/>
                <w:color w:val="000000"/>
                <w:sz w:val="18"/>
                <w:szCs w:val="18"/>
                <w:rtl/>
              </w:rPr>
              <w:t xml:space="preserve"> </w:t>
            </w:r>
            <w:r>
              <w:rPr>
                <w:rFonts w:cs="Arial"/>
                <w:color w:val="000000"/>
                <w:sz w:val="18"/>
                <w:szCs w:val="18"/>
                <w:rtl/>
              </w:rPr>
              <w:t>–</w:t>
            </w:r>
            <w:r w:rsidRPr="00362766">
              <w:rPr>
                <w:rFonts w:cs="Arial"/>
                <w:color w:val="000000"/>
                <w:sz w:val="18"/>
                <w:szCs w:val="18"/>
                <w:rtl/>
              </w:rPr>
              <w:t xml:space="preserve"> </w:t>
            </w:r>
            <w:r>
              <w:rPr>
                <w:rFonts w:cs="Arial" w:hint="cs"/>
                <w:color w:val="000000"/>
                <w:sz w:val="18"/>
                <w:szCs w:val="18"/>
                <w:rtl/>
              </w:rPr>
              <w:t xml:space="preserve">مثل </w:t>
            </w:r>
            <w:r w:rsidRPr="00362766">
              <w:rPr>
                <w:rFonts w:cs="Arial"/>
                <w:color w:val="000000"/>
                <w:sz w:val="18"/>
                <w:szCs w:val="18"/>
                <w:rtl/>
              </w:rPr>
              <w:t xml:space="preserve">المستوى </w:t>
            </w:r>
            <w:r>
              <w:rPr>
                <w:rFonts w:cs="Arial" w:hint="cs"/>
                <w:color w:val="000000"/>
                <w:sz w:val="18"/>
                <w:szCs w:val="18"/>
                <w:rtl/>
              </w:rPr>
              <w:t>الثالث</w:t>
            </w:r>
            <w:r w:rsidRPr="00362766">
              <w:rPr>
                <w:rFonts w:cs="Arial"/>
                <w:color w:val="000000"/>
                <w:sz w:val="18"/>
                <w:szCs w:val="18"/>
                <w:rtl/>
              </w:rPr>
              <w:t xml:space="preserve">، مع القدرة على تغيير استراتيجيات التحكم، </w:t>
            </w:r>
            <w:r>
              <w:rPr>
                <w:rFonts w:cs="Arial" w:hint="cs"/>
                <w:color w:val="000000"/>
                <w:sz w:val="18"/>
                <w:szCs w:val="18"/>
                <w:rtl/>
              </w:rPr>
              <w:t>ال</w:t>
            </w:r>
            <w:r w:rsidRPr="00362766">
              <w:rPr>
                <w:rFonts w:cs="Arial"/>
                <w:color w:val="000000"/>
                <w:sz w:val="18"/>
                <w:szCs w:val="18"/>
                <w:rtl/>
              </w:rPr>
              <w:t>وظائف ال</w:t>
            </w:r>
            <w:r>
              <w:rPr>
                <w:rFonts w:cs="Arial" w:hint="cs"/>
                <w:color w:val="000000"/>
                <w:sz w:val="18"/>
                <w:szCs w:val="18"/>
                <w:rtl/>
              </w:rPr>
              <w:t xml:space="preserve">تخطيطية </w:t>
            </w:r>
            <w:r w:rsidRPr="00362766">
              <w:rPr>
                <w:rFonts w:cs="Arial"/>
                <w:color w:val="000000"/>
                <w:sz w:val="18"/>
                <w:szCs w:val="18"/>
                <w:rtl/>
              </w:rPr>
              <w:t>/ ال</w:t>
            </w:r>
            <w:r>
              <w:rPr>
                <w:rFonts w:cs="Arial" w:hint="cs"/>
                <w:color w:val="000000"/>
                <w:sz w:val="18"/>
                <w:szCs w:val="18"/>
                <w:rtl/>
              </w:rPr>
              <w:t xml:space="preserve">بيانية </w:t>
            </w:r>
            <w:r w:rsidRPr="00362766">
              <w:rPr>
                <w:rFonts w:cs="Arial"/>
                <w:color w:val="000000"/>
                <w:sz w:val="18"/>
                <w:szCs w:val="18"/>
                <w:rtl/>
              </w:rPr>
              <w:t xml:space="preserve"> وكلمة المرور المعينة.</w:t>
            </w:r>
          </w:p>
        </w:tc>
        <w:tc>
          <w:tcPr>
            <w:tcW w:w="450" w:type="dxa"/>
            <w:shd w:val="clear" w:color="auto" w:fill="C2D69B" w:themeFill="accent3" w:themeFillTint="99"/>
            <w:vAlign w:val="center"/>
          </w:tcPr>
          <w:p w14:paraId="27F97DE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9610CD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B369E3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1FC3E2BD" w14:textId="77777777" w:rsidTr="002C61DA">
        <w:tc>
          <w:tcPr>
            <w:tcW w:w="540" w:type="dxa"/>
            <w:shd w:val="clear" w:color="auto" w:fill="auto"/>
            <w:noWrap/>
            <w:vAlign w:val="center"/>
          </w:tcPr>
          <w:p w14:paraId="7D6CEB77"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569233E8" w14:textId="4BC7078B" w:rsidR="00DD06F8" w:rsidRPr="00DE5791" w:rsidRDefault="00DD06F8" w:rsidP="00DD06F8">
            <w:pPr>
              <w:bidi/>
              <w:ind w:left="927"/>
              <w:jc w:val="left"/>
              <w:rPr>
                <w:rFonts w:cs="Arial"/>
                <w:color w:val="000000"/>
                <w:sz w:val="18"/>
                <w:szCs w:val="18"/>
              </w:rPr>
            </w:pPr>
            <w:r w:rsidRPr="00362766">
              <w:rPr>
                <w:rFonts w:cs="Arial"/>
                <w:color w:val="000000"/>
                <w:sz w:val="18"/>
                <w:szCs w:val="18"/>
                <w:rtl/>
              </w:rPr>
              <w:t>ل. يتوافق نظام إدارة المباني و</w:t>
            </w:r>
            <w:r>
              <w:rPr>
                <w:rFonts w:cs="Arial" w:hint="cs"/>
                <w:color w:val="000000"/>
                <w:sz w:val="18"/>
                <w:szCs w:val="18"/>
                <w:rtl/>
              </w:rPr>
              <w:t xml:space="preserve">عملياته التي تؤدى </w:t>
            </w:r>
            <w:r w:rsidRPr="00362766">
              <w:rPr>
                <w:rFonts w:cs="Arial"/>
                <w:color w:val="000000"/>
                <w:sz w:val="18"/>
                <w:szCs w:val="18"/>
                <w:rtl/>
              </w:rPr>
              <w:t>بموجب أي عقد صيانة مع</w:t>
            </w:r>
            <w:r>
              <w:rPr>
                <w:rFonts w:cs="Arial" w:hint="cs"/>
                <w:color w:val="000000"/>
                <w:sz w:val="18"/>
                <w:szCs w:val="18"/>
                <w:rtl/>
              </w:rPr>
              <w:t xml:space="preserve"> المواصفات القياسية البريطانية</w:t>
            </w:r>
            <w:r w:rsidRPr="00362766">
              <w:rPr>
                <w:rFonts w:cs="Arial"/>
                <w:color w:val="000000"/>
                <w:sz w:val="18"/>
                <w:szCs w:val="18"/>
                <w:rtl/>
              </w:rPr>
              <w:t xml:space="preserve"> </w:t>
            </w:r>
            <w:r w:rsidRPr="00362766">
              <w:rPr>
                <w:rFonts w:cs="Arial"/>
                <w:color w:val="000000"/>
                <w:sz w:val="18"/>
                <w:szCs w:val="18"/>
              </w:rPr>
              <w:t>BS 7799</w:t>
            </w:r>
            <w:r w:rsidRPr="00362766">
              <w:rPr>
                <w:rFonts w:cs="Arial"/>
                <w:color w:val="000000"/>
                <w:sz w:val="18"/>
                <w:szCs w:val="18"/>
                <w:rtl/>
              </w:rPr>
              <w:t xml:space="preserve"> ، الأجزاء </w:t>
            </w:r>
            <w:r>
              <w:rPr>
                <w:rFonts w:cs="Arial" w:hint="cs"/>
                <w:color w:val="000000"/>
                <w:sz w:val="18"/>
                <w:szCs w:val="18"/>
                <w:rtl/>
              </w:rPr>
              <w:t>واحد</w:t>
            </w:r>
            <w:r w:rsidRPr="00362766">
              <w:rPr>
                <w:rFonts w:cs="Arial"/>
                <w:color w:val="000000"/>
                <w:sz w:val="18"/>
                <w:szCs w:val="18"/>
                <w:rtl/>
              </w:rPr>
              <w:t xml:space="preserve"> و </w:t>
            </w:r>
            <w:r>
              <w:rPr>
                <w:rFonts w:cs="Arial" w:hint="cs"/>
                <w:color w:val="000000"/>
                <w:sz w:val="18"/>
                <w:szCs w:val="18"/>
                <w:rtl/>
              </w:rPr>
              <w:t>اثنين</w:t>
            </w:r>
            <w:r w:rsidRPr="00362766">
              <w:rPr>
                <w:rFonts w:cs="Arial"/>
                <w:color w:val="000000"/>
                <w:sz w:val="18"/>
                <w:szCs w:val="18"/>
                <w:rtl/>
              </w:rPr>
              <w:t xml:space="preserve"> - إدارة أمن المعلومات ، الجزء </w:t>
            </w:r>
            <w:r>
              <w:rPr>
                <w:rFonts w:cs="Arial" w:hint="cs"/>
                <w:color w:val="000000"/>
                <w:sz w:val="18"/>
                <w:szCs w:val="18"/>
                <w:rtl/>
              </w:rPr>
              <w:t>الأول</w:t>
            </w:r>
            <w:r w:rsidRPr="00362766">
              <w:rPr>
                <w:rFonts w:cs="Arial"/>
                <w:color w:val="000000"/>
                <w:sz w:val="18"/>
                <w:szCs w:val="18"/>
                <w:rtl/>
              </w:rPr>
              <w:t xml:space="preserve"> - قواعد ممارسة </w:t>
            </w:r>
            <w:r>
              <w:rPr>
                <w:rFonts w:cs="Arial" w:hint="cs"/>
                <w:color w:val="000000"/>
                <w:sz w:val="18"/>
                <w:szCs w:val="18"/>
                <w:rtl/>
              </w:rPr>
              <w:t>إ</w:t>
            </w:r>
            <w:r w:rsidRPr="00362766">
              <w:rPr>
                <w:rFonts w:cs="Arial"/>
                <w:color w:val="000000"/>
                <w:sz w:val="18"/>
                <w:szCs w:val="18"/>
                <w:rtl/>
              </w:rPr>
              <w:t xml:space="preserve">دارة أمن المعلومات ، الجزء </w:t>
            </w:r>
            <w:r>
              <w:rPr>
                <w:rFonts w:cs="Arial" w:hint="cs"/>
                <w:color w:val="000000"/>
                <w:sz w:val="18"/>
                <w:szCs w:val="18"/>
                <w:rtl/>
              </w:rPr>
              <w:t>الثاني</w:t>
            </w:r>
            <w:r w:rsidRPr="00362766">
              <w:rPr>
                <w:rFonts w:cs="Arial"/>
                <w:color w:val="000000"/>
                <w:sz w:val="18"/>
                <w:szCs w:val="18"/>
                <w:rtl/>
              </w:rPr>
              <w:t xml:space="preserve"> - مواصفة نظام إدارة أمن المعلومات.</w:t>
            </w:r>
          </w:p>
        </w:tc>
        <w:tc>
          <w:tcPr>
            <w:tcW w:w="450" w:type="dxa"/>
            <w:shd w:val="clear" w:color="auto" w:fill="C2D69B" w:themeFill="accent3" w:themeFillTint="99"/>
            <w:vAlign w:val="center"/>
          </w:tcPr>
          <w:p w14:paraId="41DE38E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539C5CC"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465C85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EE0D154" w14:textId="77777777" w:rsidTr="002C61DA">
        <w:trPr>
          <w:trHeight w:val="298"/>
        </w:trPr>
        <w:tc>
          <w:tcPr>
            <w:tcW w:w="540" w:type="dxa"/>
            <w:shd w:val="clear" w:color="auto" w:fill="auto"/>
            <w:noWrap/>
            <w:vAlign w:val="center"/>
          </w:tcPr>
          <w:p w14:paraId="38DE2F6C"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3ECE1601" w14:textId="59D5D620" w:rsidR="00DD06F8" w:rsidRPr="00DE5791" w:rsidRDefault="00DD06F8" w:rsidP="00DD06F8">
            <w:pPr>
              <w:bidi/>
              <w:ind w:left="927"/>
              <w:jc w:val="left"/>
              <w:rPr>
                <w:rFonts w:cs="Arial"/>
                <w:color w:val="000000"/>
                <w:sz w:val="18"/>
                <w:szCs w:val="18"/>
              </w:rPr>
            </w:pPr>
            <w:r w:rsidRPr="00362766">
              <w:rPr>
                <w:rFonts w:cs="Arial"/>
                <w:color w:val="000000"/>
                <w:sz w:val="18"/>
                <w:szCs w:val="18"/>
                <w:rtl/>
              </w:rPr>
              <w:t xml:space="preserve">م. </w:t>
            </w:r>
            <w:r>
              <w:rPr>
                <w:rFonts w:cs="Arial" w:hint="cs"/>
                <w:color w:val="000000"/>
                <w:sz w:val="18"/>
                <w:szCs w:val="18"/>
                <w:rtl/>
              </w:rPr>
              <w:t xml:space="preserve">يتم استخدام </w:t>
            </w:r>
            <w:r w:rsidRPr="00362766">
              <w:rPr>
                <w:rFonts w:cs="Arial"/>
                <w:color w:val="000000"/>
                <w:sz w:val="18"/>
                <w:szCs w:val="18"/>
                <w:rtl/>
              </w:rPr>
              <w:t xml:space="preserve">أحدث </w:t>
            </w:r>
            <w:r>
              <w:rPr>
                <w:rFonts w:cs="Arial" w:hint="cs"/>
                <w:color w:val="000000"/>
                <w:sz w:val="18"/>
                <w:szCs w:val="18"/>
                <w:rtl/>
              </w:rPr>
              <w:t xml:space="preserve">نظام  تشغيل قياسي لصناعة تكنولوجيا المعلومات </w:t>
            </w:r>
            <w:r w:rsidRPr="00362766">
              <w:rPr>
                <w:rFonts w:cs="Arial"/>
                <w:color w:val="000000"/>
                <w:sz w:val="18"/>
                <w:szCs w:val="18"/>
                <w:rtl/>
              </w:rPr>
              <w:t>والبرمج</w:t>
            </w:r>
            <w:r>
              <w:rPr>
                <w:rFonts w:cs="Arial" w:hint="cs"/>
                <w:color w:val="000000"/>
                <w:sz w:val="18"/>
                <w:szCs w:val="18"/>
                <w:rtl/>
              </w:rPr>
              <w:t>يات</w:t>
            </w:r>
            <w:r w:rsidRPr="00362766">
              <w:rPr>
                <w:rFonts w:cs="Arial"/>
                <w:color w:val="000000"/>
                <w:sz w:val="18"/>
                <w:szCs w:val="18"/>
                <w:rtl/>
              </w:rPr>
              <w:t xml:space="preserve"> (</w:t>
            </w:r>
            <w:r>
              <w:rPr>
                <w:rFonts w:cs="Arial" w:hint="cs"/>
                <w:color w:val="000000"/>
                <w:sz w:val="18"/>
                <w:szCs w:val="18"/>
                <w:rtl/>
              </w:rPr>
              <w:t>مستخدم بيني و</w:t>
            </w:r>
            <w:r w:rsidRPr="00362766">
              <w:rPr>
                <w:rFonts w:cs="Arial"/>
                <w:color w:val="000000"/>
                <w:sz w:val="18"/>
                <w:szCs w:val="18"/>
                <w:rtl/>
              </w:rPr>
              <w:t>برنامج التحكم</w:t>
            </w:r>
            <w:r>
              <w:rPr>
                <w:rFonts w:cs="Arial" w:hint="cs"/>
                <w:color w:val="000000"/>
                <w:sz w:val="18"/>
                <w:szCs w:val="18"/>
                <w:rtl/>
              </w:rPr>
              <w:t xml:space="preserve"> في التطبيق</w:t>
            </w:r>
            <w:r w:rsidRPr="00362766">
              <w:rPr>
                <w:rFonts w:cs="Arial"/>
                <w:color w:val="000000"/>
                <w:sz w:val="18"/>
                <w:szCs w:val="18"/>
                <w:rtl/>
              </w:rPr>
              <w:t>).</w:t>
            </w:r>
          </w:p>
        </w:tc>
        <w:tc>
          <w:tcPr>
            <w:tcW w:w="450" w:type="dxa"/>
            <w:shd w:val="clear" w:color="auto" w:fill="C2D69B" w:themeFill="accent3" w:themeFillTint="99"/>
            <w:vAlign w:val="center"/>
          </w:tcPr>
          <w:p w14:paraId="032F010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D481DA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2A63F8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6BE1D8D" w14:textId="77777777" w:rsidTr="002C61DA">
        <w:tc>
          <w:tcPr>
            <w:tcW w:w="540" w:type="dxa"/>
            <w:shd w:val="clear" w:color="auto" w:fill="auto"/>
            <w:noWrap/>
            <w:vAlign w:val="center"/>
          </w:tcPr>
          <w:p w14:paraId="61CB3378"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B826606" w14:textId="71B1F0D6" w:rsidR="00DD06F8" w:rsidRPr="00DE5791" w:rsidRDefault="00DD06F8" w:rsidP="00DD06F8">
            <w:pPr>
              <w:bidi/>
              <w:ind w:left="927"/>
              <w:jc w:val="left"/>
              <w:rPr>
                <w:rFonts w:cs="Arial"/>
                <w:color w:val="000000"/>
                <w:sz w:val="18"/>
                <w:szCs w:val="18"/>
              </w:rPr>
            </w:pPr>
            <w:r w:rsidRPr="00362766">
              <w:rPr>
                <w:rFonts w:cs="Arial"/>
                <w:color w:val="000000"/>
                <w:sz w:val="18"/>
                <w:szCs w:val="18"/>
                <w:rtl/>
              </w:rPr>
              <w:t>ن. يتم الاحتفاظ بنسخ من جميع البرامج الخاصة ببائعي</w:t>
            </w:r>
            <w:r>
              <w:rPr>
                <w:rFonts w:cs="Arial" w:hint="cs"/>
                <w:color w:val="000000"/>
                <w:sz w:val="18"/>
                <w:szCs w:val="18"/>
                <w:rtl/>
              </w:rPr>
              <w:t xml:space="preserve"> نظام إداء البناء </w:t>
            </w:r>
            <w:r w:rsidRPr="00362766">
              <w:rPr>
                <w:rFonts w:cs="Arial"/>
                <w:color w:val="000000"/>
                <w:sz w:val="18"/>
                <w:szCs w:val="18"/>
                <w:rtl/>
              </w:rPr>
              <w:t>بواسطة طرف ثالث مستقل</w:t>
            </w:r>
            <w:r>
              <w:rPr>
                <w:rFonts w:cs="Arial" w:hint="cs"/>
                <w:color w:val="000000"/>
                <w:sz w:val="18"/>
                <w:szCs w:val="18"/>
                <w:rtl/>
              </w:rPr>
              <w:t>،</w:t>
            </w:r>
            <w:r w:rsidRPr="00362766">
              <w:rPr>
                <w:rFonts w:cs="Arial"/>
                <w:color w:val="000000"/>
                <w:sz w:val="18"/>
                <w:szCs w:val="18"/>
                <w:rtl/>
              </w:rPr>
              <w:t xml:space="preserve"> ويمكن إصدار هذا البرنامج إلى العميل. تأكد من إتمام اتفاقية الضمان</w:t>
            </w:r>
            <w:r>
              <w:rPr>
                <w:rFonts w:cs="Arial" w:hint="cs"/>
                <w:color w:val="000000"/>
                <w:sz w:val="18"/>
                <w:szCs w:val="18"/>
                <w:rtl/>
              </w:rPr>
              <w:t xml:space="preserve"> إسكرو( طرف ثالث موضع ثقة يحتفظ بأموال في أسكرو</w:t>
            </w:r>
            <w:r w:rsidRPr="00362766">
              <w:rPr>
                <w:rFonts w:cs="Arial"/>
                <w:color w:val="000000"/>
                <w:sz w:val="18"/>
                <w:szCs w:val="18"/>
                <w:rtl/>
              </w:rPr>
              <w:t xml:space="preserve"> (</w:t>
            </w:r>
            <w:r w:rsidRPr="00362766">
              <w:rPr>
                <w:rFonts w:cs="Arial"/>
                <w:color w:val="000000"/>
                <w:sz w:val="18"/>
                <w:szCs w:val="18"/>
              </w:rPr>
              <w:t>ESCROW</w:t>
            </w:r>
            <w:r w:rsidRPr="00362766">
              <w:rPr>
                <w:rFonts w:cs="Arial"/>
                <w:color w:val="000000"/>
                <w:sz w:val="18"/>
                <w:szCs w:val="18"/>
                <w:rtl/>
              </w:rPr>
              <w:t>) و</w:t>
            </w:r>
            <w:r>
              <w:rPr>
                <w:rFonts w:cs="Arial" w:hint="cs"/>
                <w:color w:val="000000"/>
                <w:sz w:val="18"/>
                <w:szCs w:val="18"/>
                <w:rtl/>
              </w:rPr>
              <w:t>ال</w:t>
            </w:r>
            <w:r w:rsidRPr="00362766">
              <w:rPr>
                <w:rFonts w:cs="Arial"/>
                <w:color w:val="000000"/>
                <w:sz w:val="18"/>
                <w:szCs w:val="18"/>
                <w:rtl/>
              </w:rPr>
              <w:t>توقيع</w:t>
            </w:r>
            <w:r>
              <w:rPr>
                <w:rFonts w:cs="Arial" w:hint="cs"/>
                <w:color w:val="000000"/>
                <w:sz w:val="18"/>
                <w:szCs w:val="18"/>
                <w:rtl/>
              </w:rPr>
              <w:t xml:space="preserve"> عليها</w:t>
            </w:r>
            <w:r w:rsidRPr="00362766">
              <w:rPr>
                <w:rFonts w:cs="Arial"/>
                <w:color w:val="000000"/>
                <w:sz w:val="18"/>
                <w:szCs w:val="18"/>
                <w:rtl/>
              </w:rPr>
              <w:t xml:space="preserve">. كل ترخيص </w:t>
            </w:r>
            <w:r>
              <w:rPr>
                <w:rFonts w:cs="Arial" w:hint="cs"/>
                <w:color w:val="000000"/>
                <w:sz w:val="18"/>
                <w:szCs w:val="18"/>
                <w:rtl/>
              </w:rPr>
              <w:t>ل</w:t>
            </w:r>
            <w:r w:rsidRPr="00362766">
              <w:rPr>
                <w:rFonts w:cs="Arial"/>
                <w:color w:val="000000"/>
                <w:sz w:val="18"/>
                <w:szCs w:val="18"/>
                <w:rtl/>
              </w:rPr>
              <w:t>استخدام تطبيقات البرامج مملوك</w:t>
            </w:r>
            <w:r>
              <w:rPr>
                <w:rFonts w:cs="Arial" w:hint="cs"/>
                <w:color w:val="000000"/>
                <w:sz w:val="18"/>
                <w:szCs w:val="18"/>
                <w:rtl/>
              </w:rPr>
              <w:t>ة</w:t>
            </w:r>
            <w:r w:rsidRPr="00362766">
              <w:rPr>
                <w:rFonts w:cs="Arial"/>
                <w:color w:val="000000"/>
                <w:sz w:val="18"/>
                <w:szCs w:val="18"/>
                <w:rtl/>
              </w:rPr>
              <w:t xml:space="preserve"> </w:t>
            </w:r>
            <w:r>
              <w:rPr>
                <w:rFonts w:cs="Arial" w:hint="cs"/>
                <w:color w:val="000000"/>
                <w:sz w:val="18"/>
                <w:szCs w:val="18"/>
                <w:rtl/>
              </w:rPr>
              <w:t>ل</w:t>
            </w:r>
            <w:r w:rsidRPr="00362766">
              <w:rPr>
                <w:rFonts w:cs="Arial"/>
                <w:color w:val="000000"/>
                <w:sz w:val="18"/>
                <w:szCs w:val="18"/>
                <w:rtl/>
              </w:rPr>
              <w:t>لعميل</w:t>
            </w:r>
            <w:r w:rsidRPr="00DE5791">
              <w:rPr>
                <w:rFonts w:cs="Arial"/>
                <w:color w:val="000000"/>
                <w:sz w:val="18"/>
                <w:szCs w:val="18"/>
              </w:rPr>
              <w:t>.</w:t>
            </w:r>
          </w:p>
        </w:tc>
        <w:tc>
          <w:tcPr>
            <w:tcW w:w="450" w:type="dxa"/>
            <w:shd w:val="clear" w:color="auto" w:fill="C2D69B" w:themeFill="accent3" w:themeFillTint="99"/>
            <w:vAlign w:val="center"/>
          </w:tcPr>
          <w:p w14:paraId="6490CF7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273050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194DBB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76D1226" w14:textId="77777777" w:rsidTr="002C61DA">
        <w:tc>
          <w:tcPr>
            <w:tcW w:w="540" w:type="dxa"/>
            <w:shd w:val="clear" w:color="auto" w:fill="auto"/>
            <w:noWrap/>
            <w:vAlign w:val="center"/>
          </w:tcPr>
          <w:p w14:paraId="36807FCB"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AB352DA" w14:textId="51FF6004" w:rsidR="00DD06F8" w:rsidRPr="00DE5791" w:rsidRDefault="00DD06F8" w:rsidP="00DD06F8">
            <w:pPr>
              <w:bidi/>
              <w:ind w:left="927"/>
              <w:jc w:val="left"/>
              <w:rPr>
                <w:rFonts w:cs="Arial"/>
                <w:color w:val="000000"/>
                <w:sz w:val="18"/>
                <w:szCs w:val="18"/>
              </w:rPr>
            </w:pPr>
            <w:r w:rsidRPr="00362766">
              <w:rPr>
                <w:rFonts w:cs="Arial"/>
                <w:color w:val="000000"/>
                <w:sz w:val="18"/>
                <w:szCs w:val="18"/>
                <w:rtl/>
              </w:rPr>
              <w:t xml:space="preserve">س. تم وضع إستراتيجية قابلة للتطبيق لدعم نظام إدارة المباني بشكل كامل لمدة </w:t>
            </w:r>
            <w:r>
              <w:rPr>
                <w:rFonts w:cs="Arial" w:hint="cs"/>
                <w:color w:val="000000"/>
                <w:sz w:val="18"/>
                <w:szCs w:val="18"/>
                <w:rtl/>
              </w:rPr>
              <w:t>عشر(</w:t>
            </w:r>
            <w:r w:rsidRPr="00362766">
              <w:rPr>
                <w:rFonts w:cs="Arial"/>
                <w:color w:val="000000"/>
                <w:sz w:val="18"/>
                <w:szCs w:val="18"/>
                <w:rtl/>
              </w:rPr>
              <w:t>10</w:t>
            </w:r>
            <w:r>
              <w:rPr>
                <w:rFonts w:cs="Arial" w:hint="cs"/>
                <w:color w:val="000000"/>
                <w:sz w:val="18"/>
                <w:szCs w:val="18"/>
                <w:rtl/>
              </w:rPr>
              <w:t>)</w:t>
            </w:r>
            <w:r w:rsidRPr="00362766">
              <w:rPr>
                <w:rFonts w:cs="Arial"/>
                <w:color w:val="000000"/>
                <w:sz w:val="18"/>
                <w:szCs w:val="18"/>
                <w:rtl/>
              </w:rPr>
              <w:t xml:space="preserve"> سنوات كحد أدنى من تاريخ الإكمال الفعلي.</w:t>
            </w:r>
          </w:p>
        </w:tc>
        <w:tc>
          <w:tcPr>
            <w:tcW w:w="450" w:type="dxa"/>
            <w:shd w:val="clear" w:color="auto" w:fill="C2D69B" w:themeFill="accent3" w:themeFillTint="99"/>
            <w:vAlign w:val="center"/>
          </w:tcPr>
          <w:p w14:paraId="4C7E79A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B0E745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4929BB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764BE94" w14:textId="77777777" w:rsidTr="002C61DA">
        <w:tc>
          <w:tcPr>
            <w:tcW w:w="540" w:type="dxa"/>
            <w:shd w:val="clear" w:color="auto" w:fill="auto"/>
            <w:noWrap/>
            <w:vAlign w:val="center"/>
          </w:tcPr>
          <w:p w14:paraId="5E5E2501"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5CBE721A" w14:textId="67A0C5F9" w:rsidR="00DD06F8" w:rsidRPr="00DE5791" w:rsidRDefault="00DD06F8" w:rsidP="00DD06F8">
            <w:pPr>
              <w:bidi/>
              <w:jc w:val="left"/>
              <w:rPr>
                <w:rFonts w:cs="Arial"/>
                <w:b/>
                <w:bCs/>
                <w:color w:val="000000"/>
                <w:sz w:val="18"/>
                <w:szCs w:val="18"/>
              </w:rPr>
            </w:pPr>
            <w:r w:rsidRPr="00362766">
              <w:rPr>
                <w:rFonts w:cs="Arial"/>
                <w:b/>
                <w:bCs/>
                <w:color w:val="000000"/>
                <w:sz w:val="18"/>
                <w:szCs w:val="18"/>
                <w:rtl/>
              </w:rPr>
              <w:t>متطلبات المواصف</w:t>
            </w:r>
            <w:r>
              <w:rPr>
                <w:rFonts w:cs="Arial" w:hint="cs"/>
                <w:b/>
                <w:bCs/>
                <w:color w:val="000000"/>
                <w:sz w:val="18"/>
                <w:szCs w:val="18"/>
                <w:rtl/>
              </w:rPr>
              <w:t xml:space="preserve">ة بنية النظام   </w:t>
            </w:r>
            <w:r w:rsidRPr="00362766">
              <w:rPr>
                <w:rFonts w:cs="Arial"/>
                <w:b/>
                <w:bCs/>
                <w:color w:val="000000"/>
                <w:sz w:val="18"/>
                <w:szCs w:val="18"/>
                <w:rtl/>
              </w:rPr>
              <w:t xml:space="preserve"> </w:t>
            </w:r>
          </w:p>
        </w:tc>
        <w:tc>
          <w:tcPr>
            <w:tcW w:w="450" w:type="dxa"/>
            <w:shd w:val="clear" w:color="auto" w:fill="C2D69B" w:themeFill="accent3" w:themeFillTint="99"/>
            <w:vAlign w:val="center"/>
          </w:tcPr>
          <w:p w14:paraId="112C2804"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6607C963"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53C5D40C" w14:textId="77777777" w:rsidR="00DD06F8" w:rsidRPr="00DE5791" w:rsidRDefault="00DD06F8" w:rsidP="00DD06F8">
            <w:pPr>
              <w:bidi/>
              <w:ind w:left="-102" w:right="-73"/>
              <w:jc w:val="left"/>
              <w:rPr>
                <w:rFonts w:cs="Arial"/>
                <w:color w:val="000000"/>
                <w:sz w:val="16"/>
                <w:szCs w:val="16"/>
              </w:rPr>
            </w:pPr>
          </w:p>
        </w:tc>
      </w:tr>
      <w:tr w:rsidR="00DD06F8" w:rsidRPr="00DE5791" w14:paraId="657C413D" w14:textId="77777777" w:rsidTr="002C61DA">
        <w:tc>
          <w:tcPr>
            <w:tcW w:w="540" w:type="dxa"/>
            <w:shd w:val="clear" w:color="auto" w:fill="auto"/>
            <w:noWrap/>
            <w:vAlign w:val="center"/>
          </w:tcPr>
          <w:p w14:paraId="1EF01506"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tcBorders>
              <w:bottom w:val="single" w:sz="4" w:space="0" w:color="auto"/>
            </w:tcBorders>
            <w:shd w:val="clear" w:color="auto" w:fill="auto"/>
          </w:tcPr>
          <w:p w14:paraId="7B63582D" w14:textId="1A5BB9AE" w:rsidR="00DD06F8" w:rsidRPr="00DE5791" w:rsidRDefault="00DD06F8" w:rsidP="00DD06F8">
            <w:pPr>
              <w:bidi/>
              <w:jc w:val="left"/>
              <w:rPr>
                <w:rFonts w:cs="Arial"/>
                <w:color w:val="000000"/>
                <w:sz w:val="18"/>
                <w:szCs w:val="18"/>
              </w:rPr>
            </w:pPr>
            <w:r w:rsidRPr="00362766">
              <w:rPr>
                <w:rFonts w:cs="Arial"/>
                <w:color w:val="000000"/>
                <w:sz w:val="18"/>
                <w:szCs w:val="18"/>
                <w:rtl/>
              </w:rPr>
              <w:t>يجب أن تتوافق</w:t>
            </w:r>
            <w:r>
              <w:rPr>
                <w:rFonts w:cs="Arial" w:hint="cs"/>
                <w:color w:val="000000"/>
                <w:sz w:val="18"/>
                <w:szCs w:val="18"/>
                <w:rtl/>
              </w:rPr>
              <w:t xml:space="preserve"> بنية</w:t>
            </w:r>
            <w:r w:rsidRPr="00362766">
              <w:rPr>
                <w:rFonts w:cs="Arial"/>
                <w:color w:val="000000"/>
                <w:sz w:val="18"/>
                <w:szCs w:val="18"/>
                <w:rtl/>
              </w:rPr>
              <w:t xml:space="preserve"> </w:t>
            </w:r>
            <w:r>
              <w:rPr>
                <w:rFonts w:cs="Arial" w:hint="cs"/>
                <w:color w:val="000000"/>
                <w:sz w:val="18"/>
                <w:szCs w:val="18"/>
                <w:rtl/>
              </w:rPr>
              <w:t xml:space="preserve">النظام </w:t>
            </w:r>
            <w:r w:rsidRPr="00362766">
              <w:rPr>
                <w:rFonts w:cs="Arial"/>
                <w:color w:val="000000"/>
                <w:sz w:val="18"/>
                <w:szCs w:val="18"/>
                <w:rtl/>
              </w:rPr>
              <w:t>والتصميم والتركيب مع</w:t>
            </w:r>
            <w:r>
              <w:rPr>
                <w:rFonts w:cs="Arial" w:hint="cs"/>
                <w:color w:val="000000"/>
                <w:sz w:val="18"/>
                <w:szCs w:val="18"/>
                <w:rtl/>
              </w:rPr>
              <w:t xml:space="preserve"> المواصفة البريطانية</w:t>
            </w:r>
            <w:r w:rsidRPr="00362766">
              <w:rPr>
                <w:rFonts w:cs="Arial"/>
                <w:color w:val="000000"/>
                <w:sz w:val="18"/>
                <w:szCs w:val="18"/>
                <w:rtl/>
              </w:rPr>
              <w:t xml:space="preserve"> </w:t>
            </w:r>
            <w:r w:rsidRPr="00362766">
              <w:rPr>
                <w:rFonts w:cs="Arial"/>
                <w:color w:val="000000"/>
                <w:sz w:val="18"/>
                <w:szCs w:val="18"/>
              </w:rPr>
              <w:t>BSRIA AG 9/2001</w:t>
            </w:r>
            <w:r w:rsidRPr="00362766">
              <w:rPr>
                <w:rFonts w:cs="Arial"/>
                <w:color w:val="000000"/>
                <w:sz w:val="18"/>
                <w:szCs w:val="18"/>
                <w:rtl/>
              </w:rPr>
              <w:t xml:space="preserve"> أو مع معايير أخرى ذات سمعة جيدة مثل </w:t>
            </w:r>
            <w:r w:rsidRPr="00362766">
              <w:rPr>
                <w:rFonts w:cs="Arial"/>
                <w:color w:val="000000"/>
                <w:sz w:val="18"/>
                <w:szCs w:val="18"/>
              </w:rPr>
              <w:t>NEC</w:t>
            </w:r>
            <w:r w:rsidRPr="00362766">
              <w:rPr>
                <w:rFonts w:cs="Arial"/>
                <w:color w:val="000000"/>
                <w:sz w:val="18"/>
                <w:szCs w:val="18"/>
                <w:rtl/>
              </w:rPr>
              <w:t xml:space="preserve"> و</w:t>
            </w:r>
            <w:r>
              <w:rPr>
                <w:rFonts w:cs="Arial" w:hint="cs"/>
                <w:color w:val="000000"/>
                <w:sz w:val="18"/>
                <w:szCs w:val="18"/>
                <w:rtl/>
              </w:rPr>
              <w:t>جمعية المصنعين الكهربيين القومية</w:t>
            </w:r>
            <w:r w:rsidRPr="00362766">
              <w:rPr>
                <w:rFonts w:cs="Arial"/>
                <w:color w:val="000000"/>
                <w:sz w:val="18"/>
                <w:szCs w:val="18"/>
                <w:rtl/>
              </w:rPr>
              <w:t xml:space="preserve"> </w:t>
            </w:r>
            <w:r w:rsidRPr="00362766">
              <w:rPr>
                <w:rFonts w:cs="Arial"/>
                <w:color w:val="000000"/>
                <w:sz w:val="18"/>
                <w:szCs w:val="18"/>
              </w:rPr>
              <w:t>NEMA</w:t>
            </w:r>
            <w:r w:rsidRPr="00362766">
              <w:rPr>
                <w:rFonts w:cs="Arial"/>
                <w:color w:val="000000"/>
                <w:sz w:val="18"/>
                <w:szCs w:val="18"/>
                <w:rtl/>
              </w:rPr>
              <w:t xml:space="preserve"> ، إلخ. يجب أن تحتوي مكونات النظام على قائمة</w:t>
            </w:r>
            <w:r>
              <w:rPr>
                <w:rFonts w:cs="Arial" w:hint="cs"/>
                <w:color w:val="000000"/>
                <w:sz w:val="18"/>
                <w:szCs w:val="18"/>
                <w:rtl/>
              </w:rPr>
              <w:t xml:space="preserve"> الضامنين</w:t>
            </w:r>
            <w:r w:rsidRPr="00362766">
              <w:rPr>
                <w:rFonts w:cs="Arial"/>
                <w:color w:val="000000"/>
                <w:sz w:val="18"/>
                <w:szCs w:val="18"/>
                <w:rtl/>
              </w:rPr>
              <w:t xml:space="preserve"> </w:t>
            </w:r>
            <w:r w:rsidRPr="00362766">
              <w:rPr>
                <w:rFonts w:cs="Arial"/>
                <w:color w:val="000000"/>
                <w:sz w:val="18"/>
                <w:szCs w:val="18"/>
              </w:rPr>
              <w:t>UL 916</w:t>
            </w:r>
            <w:r w:rsidRPr="00DE5791">
              <w:rPr>
                <w:rFonts w:cs="Arial"/>
                <w:color w:val="000000"/>
                <w:sz w:val="18"/>
                <w:szCs w:val="18"/>
              </w:rPr>
              <w:t>.</w:t>
            </w:r>
          </w:p>
        </w:tc>
        <w:tc>
          <w:tcPr>
            <w:tcW w:w="450" w:type="dxa"/>
            <w:shd w:val="clear" w:color="auto" w:fill="C2D69B" w:themeFill="accent3" w:themeFillTint="99"/>
            <w:vAlign w:val="center"/>
          </w:tcPr>
          <w:p w14:paraId="2D3A9DC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CC29BB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0DC10C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1EBFB866" w14:textId="77777777" w:rsidTr="002C61DA">
        <w:tc>
          <w:tcPr>
            <w:tcW w:w="540" w:type="dxa"/>
            <w:shd w:val="clear" w:color="auto" w:fill="auto"/>
            <w:noWrap/>
            <w:vAlign w:val="center"/>
          </w:tcPr>
          <w:p w14:paraId="6ADF9BAC"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tcBorders>
              <w:top w:val="single" w:sz="4" w:space="0" w:color="auto"/>
              <w:bottom w:val="nil"/>
            </w:tcBorders>
            <w:shd w:val="clear" w:color="auto" w:fill="auto"/>
          </w:tcPr>
          <w:p w14:paraId="0B7A6907" w14:textId="44D86DFF" w:rsidR="00DD06F8" w:rsidRPr="00362766" w:rsidRDefault="00DD06F8" w:rsidP="00DD06F8">
            <w:pPr>
              <w:bidi/>
              <w:jc w:val="left"/>
              <w:rPr>
                <w:rFonts w:cs="Arial"/>
                <w:color w:val="000000"/>
                <w:sz w:val="18"/>
                <w:szCs w:val="18"/>
              </w:rPr>
            </w:pPr>
            <w:r w:rsidRPr="00362766">
              <w:rPr>
                <w:rFonts w:cs="Arial"/>
                <w:color w:val="000000"/>
                <w:sz w:val="18"/>
                <w:szCs w:val="18"/>
                <w:rtl/>
              </w:rPr>
              <w:t>يتم تضمين بيان في المواصف</w:t>
            </w:r>
            <w:r>
              <w:rPr>
                <w:rFonts w:cs="Arial" w:hint="cs"/>
                <w:color w:val="000000"/>
                <w:sz w:val="18"/>
                <w:szCs w:val="18"/>
                <w:rtl/>
              </w:rPr>
              <w:t xml:space="preserve">ة بأن نظام إدارة البناء </w:t>
            </w:r>
            <w:r w:rsidRPr="00362766">
              <w:rPr>
                <w:rFonts w:cs="Arial"/>
                <w:color w:val="000000"/>
                <w:sz w:val="18"/>
                <w:szCs w:val="18"/>
                <w:rtl/>
              </w:rPr>
              <w:t>تم تصميمه</w:t>
            </w:r>
            <w:r>
              <w:rPr>
                <w:rFonts w:cs="Arial" w:hint="cs"/>
                <w:color w:val="000000"/>
                <w:sz w:val="18"/>
                <w:szCs w:val="18"/>
                <w:rtl/>
              </w:rPr>
              <w:t xml:space="preserve"> </w:t>
            </w:r>
            <w:r w:rsidRPr="00362766">
              <w:rPr>
                <w:rFonts w:cs="Arial"/>
                <w:color w:val="000000"/>
                <w:sz w:val="18"/>
                <w:szCs w:val="18"/>
                <w:rtl/>
              </w:rPr>
              <w:t xml:space="preserve"> </w:t>
            </w:r>
            <w:r>
              <w:rPr>
                <w:rFonts w:cs="Arial" w:hint="cs"/>
                <w:color w:val="000000"/>
                <w:sz w:val="18"/>
                <w:szCs w:val="18"/>
                <w:rtl/>
              </w:rPr>
              <w:t>ل</w:t>
            </w:r>
            <w:r w:rsidRPr="00362766">
              <w:rPr>
                <w:rFonts w:cs="Arial"/>
                <w:color w:val="000000"/>
                <w:sz w:val="18"/>
                <w:szCs w:val="18"/>
                <w:rtl/>
              </w:rPr>
              <w:t>ل</w:t>
            </w:r>
            <w:r>
              <w:rPr>
                <w:rFonts w:cs="Arial" w:hint="cs"/>
                <w:color w:val="000000"/>
                <w:sz w:val="18"/>
                <w:szCs w:val="18"/>
                <w:rtl/>
              </w:rPr>
              <w:t xml:space="preserve">قدرة على اختبار الأجهزة قبل التشغيل </w:t>
            </w:r>
            <w:r w:rsidRPr="00362766">
              <w:rPr>
                <w:rFonts w:cs="Arial"/>
                <w:color w:val="000000"/>
                <w:sz w:val="18"/>
                <w:szCs w:val="18"/>
                <w:rtl/>
              </w:rPr>
              <w:t>، و</w:t>
            </w:r>
            <w:r>
              <w:rPr>
                <w:rFonts w:cs="Arial" w:hint="cs"/>
                <w:color w:val="000000"/>
                <w:sz w:val="18"/>
                <w:szCs w:val="18"/>
                <w:rtl/>
              </w:rPr>
              <w:t xml:space="preserve">القدرة على </w:t>
            </w:r>
            <w:r w:rsidRPr="00362766">
              <w:rPr>
                <w:rFonts w:cs="Arial"/>
                <w:color w:val="000000"/>
                <w:sz w:val="18"/>
                <w:szCs w:val="18"/>
                <w:rtl/>
              </w:rPr>
              <w:t xml:space="preserve">الصيانة ، وتوسيع النظام في المستقبل. يجب أن </w:t>
            </w:r>
            <w:r>
              <w:rPr>
                <w:rFonts w:cs="Arial" w:hint="cs"/>
                <w:color w:val="000000"/>
                <w:sz w:val="18"/>
                <w:szCs w:val="18"/>
                <w:rtl/>
              </w:rPr>
              <w:t>ي</w:t>
            </w:r>
            <w:r w:rsidRPr="00362766">
              <w:rPr>
                <w:rFonts w:cs="Arial"/>
                <w:color w:val="000000"/>
                <w:sz w:val="18"/>
                <w:szCs w:val="18"/>
                <w:rtl/>
              </w:rPr>
              <w:t xml:space="preserve">تضمن بنية النظام </w:t>
            </w:r>
            <w:r>
              <w:rPr>
                <w:rFonts w:cs="Arial" w:hint="cs"/>
                <w:color w:val="000000"/>
                <w:sz w:val="18"/>
                <w:szCs w:val="18"/>
                <w:rtl/>
              </w:rPr>
              <w:t xml:space="preserve">على </w:t>
            </w:r>
            <w:r w:rsidRPr="00362766">
              <w:rPr>
                <w:rFonts w:cs="Arial"/>
                <w:color w:val="000000"/>
                <w:sz w:val="18"/>
                <w:szCs w:val="18"/>
                <w:rtl/>
              </w:rPr>
              <w:t xml:space="preserve">تقنيات </w:t>
            </w:r>
            <w:r>
              <w:rPr>
                <w:rFonts w:cs="Arial" w:hint="cs"/>
                <w:color w:val="000000"/>
                <w:sz w:val="18"/>
                <w:szCs w:val="18"/>
                <w:rtl/>
              </w:rPr>
              <w:t>ت</w:t>
            </w:r>
            <w:r w:rsidRPr="00362766">
              <w:rPr>
                <w:rFonts w:cs="Arial"/>
                <w:color w:val="000000"/>
                <w:sz w:val="18"/>
                <w:szCs w:val="18"/>
                <w:rtl/>
              </w:rPr>
              <w:t>حكم موزعة وذكاء و</w:t>
            </w:r>
            <w:r>
              <w:rPr>
                <w:rFonts w:cs="Arial" w:hint="cs"/>
                <w:color w:val="000000"/>
                <w:sz w:val="18"/>
                <w:szCs w:val="18"/>
                <w:rtl/>
              </w:rPr>
              <w:t xml:space="preserve">سوف </w:t>
            </w:r>
            <w:r w:rsidRPr="00362766">
              <w:rPr>
                <w:rFonts w:cs="Arial"/>
                <w:color w:val="000000"/>
                <w:sz w:val="18"/>
                <w:szCs w:val="18"/>
                <w:rtl/>
              </w:rPr>
              <w:t>تتألف من الطبقات المنطقية التالية؛</w:t>
            </w:r>
          </w:p>
          <w:p w14:paraId="721BE384" w14:textId="77777777" w:rsidR="00DD06F8" w:rsidRPr="00362766" w:rsidRDefault="00DD06F8" w:rsidP="00DD06F8">
            <w:pPr>
              <w:bidi/>
              <w:jc w:val="left"/>
              <w:rPr>
                <w:rFonts w:cs="Arial"/>
                <w:color w:val="000000"/>
                <w:sz w:val="18"/>
                <w:szCs w:val="18"/>
              </w:rPr>
            </w:pPr>
            <w:r w:rsidRPr="00362766">
              <w:rPr>
                <w:rFonts w:cs="Arial"/>
                <w:color w:val="000000"/>
                <w:sz w:val="18"/>
                <w:szCs w:val="18"/>
                <w:rtl/>
              </w:rPr>
              <w:t>• معالج مستوى الإدارة</w:t>
            </w:r>
          </w:p>
          <w:p w14:paraId="32F44513" w14:textId="77777777" w:rsidR="00DD06F8" w:rsidRPr="00362766" w:rsidRDefault="00DD06F8" w:rsidP="00DD06F8">
            <w:pPr>
              <w:bidi/>
              <w:jc w:val="left"/>
              <w:rPr>
                <w:rFonts w:cs="Arial"/>
                <w:color w:val="000000"/>
                <w:sz w:val="18"/>
                <w:szCs w:val="18"/>
              </w:rPr>
            </w:pPr>
            <w:r w:rsidRPr="00362766">
              <w:rPr>
                <w:rFonts w:cs="Arial"/>
                <w:color w:val="000000"/>
                <w:sz w:val="18"/>
                <w:szCs w:val="18"/>
                <w:rtl/>
              </w:rPr>
              <w:t>• معالج مستوى العمليات</w:t>
            </w:r>
          </w:p>
          <w:p w14:paraId="600AC922" w14:textId="47EB6B44" w:rsidR="00DD06F8" w:rsidRDefault="00DD06F8" w:rsidP="00DD06F8">
            <w:pPr>
              <w:bidi/>
              <w:jc w:val="left"/>
              <w:rPr>
                <w:rFonts w:cs="Arial"/>
                <w:color w:val="000000"/>
                <w:sz w:val="18"/>
                <w:szCs w:val="18"/>
                <w:rtl/>
              </w:rPr>
            </w:pPr>
            <w:r w:rsidRPr="00362766">
              <w:rPr>
                <w:rFonts w:cs="Arial"/>
                <w:color w:val="000000"/>
                <w:sz w:val="18"/>
                <w:szCs w:val="18"/>
                <w:rtl/>
              </w:rPr>
              <w:t xml:space="preserve">• </w:t>
            </w:r>
            <w:r>
              <w:rPr>
                <w:rFonts w:cs="Arial" w:hint="cs"/>
                <w:color w:val="000000"/>
                <w:sz w:val="18"/>
                <w:szCs w:val="18"/>
                <w:rtl/>
              </w:rPr>
              <w:t xml:space="preserve">أجهزة تحكم في </w:t>
            </w:r>
            <w:r w:rsidRPr="00362766">
              <w:rPr>
                <w:rFonts w:cs="Arial"/>
                <w:color w:val="000000"/>
                <w:sz w:val="18"/>
                <w:szCs w:val="18"/>
                <w:rtl/>
              </w:rPr>
              <w:t>مستوى النظام</w:t>
            </w:r>
          </w:p>
          <w:p w14:paraId="5EC81CEB" w14:textId="77777777" w:rsidR="00DD06F8" w:rsidRPr="00620ED6" w:rsidRDefault="00DD06F8" w:rsidP="00DD06F8">
            <w:pPr>
              <w:bidi/>
              <w:ind w:left="5247"/>
              <w:rPr>
                <w:rFonts w:cs="Arial"/>
                <w:color w:val="000000"/>
                <w:sz w:val="18"/>
                <w:szCs w:val="18"/>
              </w:rPr>
            </w:pPr>
          </w:p>
          <w:p w14:paraId="6D171E70" w14:textId="2E53C575" w:rsidR="00DD06F8" w:rsidRPr="00DE5791" w:rsidRDefault="00DD06F8" w:rsidP="00DD06F8">
            <w:pPr>
              <w:numPr>
                <w:ilvl w:val="0"/>
                <w:numId w:val="25"/>
              </w:numPr>
              <w:bidi/>
              <w:jc w:val="left"/>
              <w:rPr>
                <w:rFonts w:cs="Arial"/>
                <w:color w:val="000000"/>
                <w:sz w:val="18"/>
                <w:szCs w:val="18"/>
              </w:rPr>
            </w:pPr>
            <w:r>
              <w:rPr>
                <w:rFonts w:cs="Arial" w:hint="cs"/>
                <w:color w:val="000000"/>
                <w:sz w:val="18"/>
                <w:szCs w:val="18"/>
                <w:rtl/>
              </w:rPr>
              <w:t xml:space="preserve">أجهزة تحكم </w:t>
            </w:r>
            <w:r w:rsidRPr="00362766">
              <w:rPr>
                <w:rFonts w:cs="Arial"/>
                <w:color w:val="000000"/>
                <w:sz w:val="18"/>
                <w:szCs w:val="18"/>
                <w:rtl/>
              </w:rPr>
              <w:t>مستوى زوي وطبقة المجال للأجهزة الميدانية</w:t>
            </w:r>
          </w:p>
        </w:tc>
        <w:tc>
          <w:tcPr>
            <w:tcW w:w="450" w:type="dxa"/>
            <w:shd w:val="clear" w:color="auto" w:fill="C2D69B" w:themeFill="accent3" w:themeFillTint="99"/>
            <w:vAlign w:val="center"/>
          </w:tcPr>
          <w:p w14:paraId="2AF7A3E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956A58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C1863F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AA5476F" w14:textId="77777777" w:rsidTr="002C61DA">
        <w:tc>
          <w:tcPr>
            <w:tcW w:w="540" w:type="dxa"/>
            <w:shd w:val="clear" w:color="auto" w:fill="auto"/>
            <w:noWrap/>
            <w:vAlign w:val="center"/>
          </w:tcPr>
          <w:p w14:paraId="3C11E757"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tcBorders>
              <w:top w:val="nil"/>
            </w:tcBorders>
            <w:shd w:val="clear" w:color="auto" w:fill="auto"/>
            <w:vAlign w:val="center"/>
          </w:tcPr>
          <w:p w14:paraId="15E4B69F" w14:textId="339C626A" w:rsidR="00DD06F8" w:rsidRPr="00DE5791" w:rsidRDefault="00DD06F8" w:rsidP="00DD06F8">
            <w:pPr>
              <w:bidi/>
              <w:jc w:val="left"/>
              <w:rPr>
                <w:rFonts w:cs="Arial"/>
                <w:color w:val="000000"/>
                <w:sz w:val="18"/>
                <w:szCs w:val="18"/>
              </w:rPr>
            </w:pPr>
            <w:r>
              <w:rPr>
                <w:rFonts w:cs="Arial" w:hint="cs"/>
                <w:sz w:val="18"/>
                <w:szCs w:val="18"/>
                <w:rtl/>
              </w:rPr>
              <w:t xml:space="preserve">يقوم </w:t>
            </w:r>
            <w:r w:rsidRPr="00362766">
              <w:rPr>
                <w:rFonts w:cs="Arial"/>
                <w:sz w:val="18"/>
                <w:szCs w:val="18"/>
                <w:rtl/>
              </w:rPr>
              <w:t>المصمم بمناقشة وتنسيق جوانب تصميم النظام</w:t>
            </w:r>
            <w:r>
              <w:rPr>
                <w:rFonts w:cs="Arial" w:hint="cs"/>
                <w:sz w:val="18"/>
                <w:szCs w:val="18"/>
                <w:rtl/>
              </w:rPr>
              <w:t>،</w:t>
            </w:r>
            <w:r w:rsidRPr="00362766">
              <w:rPr>
                <w:rFonts w:cs="Arial"/>
                <w:sz w:val="18"/>
                <w:szCs w:val="18"/>
                <w:rtl/>
              </w:rPr>
              <w:t xml:space="preserve"> مثل متطلبات محطة العمل(المعالج، نظام التشغيل  منافذ التوصيل، سرعة اتصال</w:t>
            </w:r>
            <w:r>
              <w:rPr>
                <w:rFonts w:cs="Arial" w:hint="cs"/>
                <w:sz w:val="18"/>
                <w:szCs w:val="18"/>
                <w:rtl/>
              </w:rPr>
              <w:t xml:space="preserve"> الإيثرنت</w:t>
            </w:r>
            <w:r w:rsidRPr="00362766">
              <w:rPr>
                <w:rFonts w:cs="Arial"/>
                <w:sz w:val="18"/>
                <w:szCs w:val="18"/>
                <w:rtl/>
              </w:rPr>
              <w:t xml:space="preserve"> </w:t>
            </w:r>
            <w:r w:rsidRPr="00362766">
              <w:rPr>
                <w:rFonts w:cs="Arial"/>
                <w:sz w:val="18"/>
                <w:szCs w:val="18"/>
              </w:rPr>
              <w:t>Ethernet</w:t>
            </w:r>
            <w:r w:rsidRPr="00362766">
              <w:rPr>
                <w:rFonts w:cs="Arial"/>
                <w:sz w:val="18"/>
                <w:szCs w:val="18"/>
                <w:rtl/>
              </w:rPr>
              <w:t xml:space="preserve"> ، القرص الصلب وسعة محرك الأقراص </w:t>
            </w:r>
            <w:r w:rsidRPr="00362766">
              <w:rPr>
                <w:rFonts w:cs="Arial"/>
                <w:sz w:val="18"/>
                <w:szCs w:val="18"/>
              </w:rPr>
              <w:t>CD-RW</w:t>
            </w:r>
            <w:r w:rsidRPr="00362766">
              <w:rPr>
                <w:rFonts w:cs="Arial"/>
                <w:sz w:val="18"/>
                <w:szCs w:val="18"/>
                <w:rtl/>
              </w:rPr>
              <w:t xml:space="preserve"> ، دقة </w:t>
            </w:r>
            <w:r>
              <w:rPr>
                <w:rFonts w:cs="Arial" w:hint="cs"/>
                <w:sz w:val="18"/>
                <w:szCs w:val="18"/>
                <w:rtl/>
              </w:rPr>
              <w:t xml:space="preserve">وضوح </w:t>
            </w:r>
            <w:r w:rsidRPr="00362766">
              <w:rPr>
                <w:rFonts w:cs="Arial"/>
                <w:sz w:val="18"/>
                <w:szCs w:val="18"/>
                <w:rtl/>
              </w:rPr>
              <w:t>شاشة</w:t>
            </w:r>
            <w:r>
              <w:rPr>
                <w:rFonts w:cs="Arial" w:hint="cs"/>
                <w:sz w:val="18"/>
                <w:szCs w:val="18"/>
                <w:rtl/>
              </w:rPr>
              <w:t xml:space="preserve"> العرض</w:t>
            </w:r>
            <w:r w:rsidRPr="00362766">
              <w:rPr>
                <w:rFonts w:cs="Arial"/>
                <w:sz w:val="18"/>
                <w:szCs w:val="18"/>
                <w:rtl/>
              </w:rPr>
              <w:t xml:space="preserve"> ، بطاقة الصوت ، المستعرض ، واجهة المستخدم الرسومية)، الاتصال عبر الويب</w:t>
            </w:r>
            <w:r>
              <w:rPr>
                <w:rFonts w:cs="Arial" w:hint="cs"/>
                <w:sz w:val="18"/>
                <w:szCs w:val="18"/>
                <w:rtl/>
              </w:rPr>
              <w:t>،</w:t>
            </w:r>
            <w:r w:rsidRPr="00362766">
              <w:rPr>
                <w:rFonts w:cs="Arial"/>
                <w:sz w:val="18"/>
                <w:szCs w:val="18"/>
                <w:rtl/>
              </w:rPr>
              <w:t xml:space="preserve"> والأمان</w:t>
            </w:r>
            <w:r>
              <w:rPr>
                <w:rFonts w:cs="Arial" w:hint="cs"/>
                <w:sz w:val="18"/>
                <w:szCs w:val="18"/>
                <w:rtl/>
              </w:rPr>
              <w:t>،</w:t>
            </w:r>
            <w:r w:rsidRPr="00362766">
              <w:rPr>
                <w:rFonts w:cs="Arial"/>
                <w:sz w:val="18"/>
                <w:szCs w:val="18"/>
                <w:rtl/>
              </w:rPr>
              <w:t xml:space="preserve"> والنطاق الترددي</w:t>
            </w:r>
            <w:r>
              <w:rPr>
                <w:rFonts w:cs="Arial" w:hint="cs"/>
                <w:sz w:val="18"/>
                <w:szCs w:val="18"/>
                <w:rtl/>
              </w:rPr>
              <w:t>،</w:t>
            </w:r>
            <w:r w:rsidRPr="00362766">
              <w:rPr>
                <w:rFonts w:cs="Arial"/>
                <w:sz w:val="18"/>
                <w:szCs w:val="18"/>
                <w:rtl/>
              </w:rPr>
              <w:t xml:space="preserve"> وقابلية التوسع ومزامنة الوقت وتخزين المعلومات ومستوى الت</w:t>
            </w:r>
            <w:r>
              <w:rPr>
                <w:rFonts w:cs="Arial" w:hint="cs"/>
                <w:sz w:val="18"/>
                <w:szCs w:val="18"/>
                <w:rtl/>
              </w:rPr>
              <w:t>رخيص</w:t>
            </w:r>
            <w:r w:rsidRPr="00362766">
              <w:rPr>
                <w:rFonts w:cs="Arial"/>
                <w:sz w:val="18"/>
                <w:szCs w:val="18"/>
                <w:rtl/>
              </w:rPr>
              <w:t xml:space="preserve"> والتكرار.</w:t>
            </w:r>
          </w:p>
        </w:tc>
        <w:tc>
          <w:tcPr>
            <w:tcW w:w="450" w:type="dxa"/>
            <w:shd w:val="clear" w:color="auto" w:fill="C2D69B" w:themeFill="accent3" w:themeFillTint="99"/>
            <w:vAlign w:val="center"/>
          </w:tcPr>
          <w:p w14:paraId="023EA63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87B452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C18B35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FAFE95D" w14:textId="77777777" w:rsidTr="002C61DA">
        <w:tc>
          <w:tcPr>
            <w:tcW w:w="540" w:type="dxa"/>
            <w:shd w:val="clear" w:color="auto" w:fill="auto"/>
            <w:noWrap/>
            <w:vAlign w:val="center"/>
          </w:tcPr>
          <w:p w14:paraId="01B22899"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ACC1CB2" w14:textId="3F4F042B" w:rsidR="00DD06F8" w:rsidRPr="00DE5791" w:rsidRDefault="00DD06F8" w:rsidP="00DD06F8">
            <w:pPr>
              <w:bidi/>
              <w:jc w:val="left"/>
              <w:rPr>
                <w:rFonts w:cs="Arial"/>
                <w:color w:val="000000"/>
                <w:sz w:val="18"/>
                <w:szCs w:val="18"/>
              </w:rPr>
            </w:pPr>
            <w:r w:rsidRPr="00546053">
              <w:rPr>
                <w:rFonts w:cs="Arial"/>
                <w:color w:val="000000"/>
                <w:sz w:val="18"/>
                <w:szCs w:val="18"/>
                <w:rtl/>
              </w:rPr>
              <w:t>يتم توفير مواصف</w:t>
            </w:r>
            <w:r>
              <w:rPr>
                <w:rFonts w:cs="Arial" w:hint="cs"/>
                <w:color w:val="000000"/>
                <w:sz w:val="18"/>
                <w:szCs w:val="18"/>
                <w:rtl/>
              </w:rPr>
              <w:t xml:space="preserve">ة </w:t>
            </w:r>
            <w:r w:rsidRPr="00546053">
              <w:rPr>
                <w:rFonts w:cs="Arial"/>
                <w:color w:val="000000"/>
                <w:sz w:val="18"/>
                <w:szCs w:val="18"/>
                <w:rtl/>
              </w:rPr>
              <w:t>خاصة لنظام إدارة المباني ال</w:t>
            </w:r>
            <w:r>
              <w:rPr>
                <w:rFonts w:cs="Arial" w:hint="cs"/>
                <w:color w:val="000000"/>
                <w:sz w:val="18"/>
                <w:szCs w:val="18"/>
                <w:rtl/>
              </w:rPr>
              <w:t>تي ت</w:t>
            </w:r>
            <w:r w:rsidRPr="00546053">
              <w:rPr>
                <w:rFonts w:cs="Arial"/>
                <w:color w:val="000000"/>
                <w:sz w:val="18"/>
                <w:szCs w:val="18"/>
                <w:rtl/>
              </w:rPr>
              <w:t>تضمن ما يلي.</w:t>
            </w:r>
          </w:p>
        </w:tc>
        <w:tc>
          <w:tcPr>
            <w:tcW w:w="450" w:type="dxa"/>
            <w:shd w:val="clear" w:color="auto" w:fill="C2D69B" w:themeFill="accent3" w:themeFillTint="99"/>
            <w:vAlign w:val="center"/>
          </w:tcPr>
          <w:p w14:paraId="7375AB7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43FB3B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ADD87D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DA041D6" w14:textId="77777777" w:rsidTr="002C61DA">
        <w:tc>
          <w:tcPr>
            <w:tcW w:w="540" w:type="dxa"/>
            <w:shd w:val="clear" w:color="auto" w:fill="auto"/>
            <w:noWrap/>
            <w:vAlign w:val="center"/>
          </w:tcPr>
          <w:p w14:paraId="5A987478"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5B8F7B6" w14:textId="5B4E8642" w:rsidR="00DD06F8" w:rsidRPr="00DE5791" w:rsidRDefault="00DD06F8" w:rsidP="00DD06F8">
            <w:pPr>
              <w:bidi/>
              <w:ind w:left="927"/>
              <w:jc w:val="left"/>
              <w:rPr>
                <w:rFonts w:cs="Arial"/>
                <w:color w:val="000000"/>
                <w:sz w:val="18"/>
                <w:szCs w:val="18"/>
              </w:rPr>
            </w:pPr>
            <w:r w:rsidRPr="00546053">
              <w:rPr>
                <w:rFonts w:cs="Arial"/>
                <w:color w:val="000000"/>
                <w:sz w:val="18"/>
                <w:szCs w:val="18"/>
                <w:rtl/>
              </w:rPr>
              <w:t>جدول بيانات نقط التصميم الذي يتضمن:</w:t>
            </w:r>
          </w:p>
        </w:tc>
        <w:tc>
          <w:tcPr>
            <w:tcW w:w="450" w:type="dxa"/>
            <w:shd w:val="clear" w:color="auto" w:fill="C2D69B" w:themeFill="accent3" w:themeFillTint="99"/>
            <w:vAlign w:val="center"/>
          </w:tcPr>
          <w:p w14:paraId="4403CBF8"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60B4D48A"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144A9E1C" w14:textId="77777777" w:rsidR="00DD06F8" w:rsidRPr="00DE5791" w:rsidRDefault="00DD06F8" w:rsidP="00DD06F8">
            <w:pPr>
              <w:bidi/>
              <w:ind w:left="-102" w:right="-73"/>
              <w:jc w:val="left"/>
              <w:rPr>
                <w:rFonts w:cs="Arial"/>
                <w:color w:val="000000"/>
                <w:sz w:val="16"/>
                <w:szCs w:val="16"/>
              </w:rPr>
            </w:pPr>
          </w:p>
        </w:tc>
      </w:tr>
      <w:tr w:rsidR="00DD06F8" w:rsidRPr="00DE5791" w14:paraId="5790F739" w14:textId="77777777" w:rsidTr="002C61DA">
        <w:tc>
          <w:tcPr>
            <w:tcW w:w="540" w:type="dxa"/>
            <w:shd w:val="clear" w:color="auto" w:fill="auto"/>
            <w:noWrap/>
            <w:vAlign w:val="center"/>
          </w:tcPr>
          <w:p w14:paraId="580A61EB"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15B5089" w14:textId="1FC2D3BC" w:rsidR="00DD06F8" w:rsidRPr="00DE5791" w:rsidRDefault="00DD06F8" w:rsidP="00DD06F8">
            <w:pPr>
              <w:numPr>
                <w:ilvl w:val="0"/>
                <w:numId w:val="16"/>
              </w:numPr>
              <w:bidi/>
              <w:jc w:val="left"/>
              <w:rPr>
                <w:rFonts w:cs="Arial"/>
                <w:color w:val="000000"/>
                <w:sz w:val="18"/>
                <w:szCs w:val="18"/>
              </w:rPr>
            </w:pPr>
            <w:r w:rsidRPr="00546053">
              <w:rPr>
                <w:rFonts w:cs="Arial"/>
                <w:color w:val="000000"/>
                <w:sz w:val="18"/>
                <w:szCs w:val="18"/>
                <w:rtl/>
              </w:rPr>
              <w:t>تطابق نوع الإشارة بالجهد (0-10 فولت ، 0-5 فولت ، 2-10 فولت) ، أو إشارة حالية (4-20 ميلي أمبير) بين الأجهزة وأجهزة التحكم في مستوى المنطقة.</w:t>
            </w:r>
          </w:p>
        </w:tc>
        <w:tc>
          <w:tcPr>
            <w:tcW w:w="450" w:type="dxa"/>
            <w:shd w:val="clear" w:color="auto" w:fill="C2D69B" w:themeFill="accent3" w:themeFillTint="99"/>
            <w:vAlign w:val="center"/>
          </w:tcPr>
          <w:p w14:paraId="472D5B4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213A5E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6CFA8F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7F9B682C" w14:textId="77777777" w:rsidTr="002C61DA">
        <w:tc>
          <w:tcPr>
            <w:tcW w:w="540" w:type="dxa"/>
            <w:shd w:val="clear" w:color="auto" w:fill="auto"/>
            <w:noWrap/>
            <w:vAlign w:val="center"/>
          </w:tcPr>
          <w:p w14:paraId="6F691F18"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EDAD04F" w14:textId="184F78A6" w:rsidR="00DD06F8" w:rsidRPr="00DE5791" w:rsidRDefault="00DD06F8" w:rsidP="00DD06F8">
            <w:pPr>
              <w:numPr>
                <w:ilvl w:val="0"/>
                <w:numId w:val="16"/>
              </w:numPr>
              <w:bidi/>
              <w:jc w:val="left"/>
              <w:rPr>
                <w:rFonts w:cs="Arial"/>
                <w:color w:val="000000"/>
                <w:sz w:val="18"/>
                <w:szCs w:val="18"/>
              </w:rPr>
            </w:pPr>
            <w:r>
              <w:rPr>
                <w:rFonts w:cs="Arial" w:hint="cs"/>
                <w:color w:val="000000"/>
                <w:sz w:val="18"/>
                <w:szCs w:val="18"/>
                <w:rtl/>
              </w:rPr>
              <w:t>أ</w:t>
            </w:r>
            <w:r w:rsidRPr="00546053">
              <w:rPr>
                <w:rFonts w:cs="Arial"/>
                <w:color w:val="000000"/>
                <w:sz w:val="18"/>
                <w:szCs w:val="18"/>
                <w:rtl/>
              </w:rPr>
              <w:t>و</w:t>
            </w:r>
            <w:r>
              <w:rPr>
                <w:rFonts w:cs="Arial" w:hint="cs"/>
                <w:color w:val="000000"/>
                <w:sz w:val="18"/>
                <w:szCs w:val="18"/>
                <w:rtl/>
              </w:rPr>
              <w:t>صاف/ و</w:t>
            </w:r>
            <w:r w:rsidRPr="00546053">
              <w:rPr>
                <w:rFonts w:cs="Arial"/>
                <w:color w:val="000000"/>
                <w:sz w:val="18"/>
                <w:szCs w:val="18"/>
                <w:rtl/>
              </w:rPr>
              <w:t xml:space="preserve">ظائف المعدات المطلوبة </w:t>
            </w:r>
          </w:p>
        </w:tc>
        <w:tc>
          <w:tcPr>
            <w:tcW w:w="450" w:type="dxa"/>
            <w:shd w:val="clear" w:color="auto" w:fill="C2D69B" w:themeFill="accent3" w:themeFillTint="99"/>
            <w:vAlign w:val="center"/>
          </w:tcPr>
          <w:p w14:paraId="1B76327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07A581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09357C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5D2760C" w14:textId="77777777" w:rsidTr="002C61DA">
        <w:tc>
          <w:tcPr>
            <w:tcW w:w="540" w:type="dxa"/>
            <w:shd w:val="clear" w:color="auto" w:fill="auto"/>
            <w:noWrap/>
            <w:vAlign w:val="center"/>
          </w:tcPr>
          <w:p w14:paraId="07F85BFF"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5DEDEA6D" w14:textId="5CFC3CCE" w:rsidR="00DD06F8" w:rsidRPr="00DE5791" w:rsidRDefault="00DD06F8" w:rsidP="00DD06F8">
            <w:pPr>
              <w:numPr>
                <w:ilvl w:val="0"/>
                <w:numId w:val="16"/>
              </w:numPr>
              <w:bidi/>
              <w:jc w:val="left"/>
              <w:rPr>
                <w:rFonts w:cs="Arial"/>
                <w:color w:val="000000"/>
                <w:sz w:val="18"/>
                <w:szCs w:val="18"/>
              </w:rPr>
            </w:pPr>
            <w:r w:rsidRPr="00546053">
              <w:rPr>
                <w:rFonts w:cs="Arial"/>
                <w:color w:val="000000"/>
                <w:sz w:val="18"/>
                <w:szCs w:val="18"/>
                <w:rtl/>
              </w:rPr>
              <w:t>متطلبات الجهاز الميداني</w:t>
            </w:r>
          </w:p>
        </w:tc>
        <w:tc>
          <w:tcPr>
            <w:tcW w:w="450" w:type="dxa"/>
            <w:shd w:val="clear" w:color="auto" w:fill="C2D69B" w:themeFill="accent3" w:themeFillTint="99"/>
            <w:vAlign w:val="center"/>
          </w:tcPr>
          <w:p w14:paraId="0B47388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46517B1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EEB596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79CD986" w14:textId="77777777" w:rsidTr="002C61DA">
        <w:tc>
          <w:tcPr>
            <w:tcW w:w="540" w:type="dxa"/>
            <w:shd w:val="clear" w:color="auto" w:fill="auto"/>
            <w:noWrap/>
            <w:vAlign w:val="center"/>
          </w:tcPr>
          <w:p w14:paraId="5607A730"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EA5CDCD" w14:textId="04AEAE4C" w:rsidR="00DD06F8" w:rsidRPr="00DE5791" w:rsidRDefault="00DD06F8" w:rsidP="00DD06F8">
            <w:pPr>
              <w:numPr>
                <w:ilvl w:val="0"/>
                <w:numId w:val="16"/>
              </w:numPr>
              <w:bidi/>
              <w:jc w:val="left"/>
              <w:rPr>
                <w:rFonts w:cs="Arial"/>
                <w:color w:val="000000"/>
                <w:sz w:val="18"/>
                <w:szCs w:val="18"/>
              </w:rPr>
            </w:pPr>
            <w:r w:rsidRPr="00546053">
              <w:rPr>
                <w:rFonts w:cs="Arial"/>
                <w:color w:val="000000"/>
                <w:sz w:val="18"/>
                <w:szCs w:val="18"/>
                <w:rtl/>
              </w:rPr>
              <w:t xml:space="preserve">المعدات المدرجة في </w:t>
            </w:r>
            <w:r>
              <w:rPr>
                <w:rFonts w:cs="Arial" w:hint="cs"/>
                <w:color w:val="000000"/>
                <w:sz w:val="18"/>
                <w:szCs w:val="18"/>
                <w:rtl/>
              </w:rPr>
              <w:t xml:space="preserve">تحكم </w:t>
            </w:r>
            <w:r w:rsidRPr="00546053">
              <w:rPr>
                <w:rFonts w:cs="Arial"/>
                <w:color w:val="000000"/>
                <w:sz w:val="18"/>
                <w:szCs w:val="18"/>
                <w:rtl/>
              </w:rPr>
              <w:t>ومراقبة</w:t>
            </w:r>
            <w:r>
              <w:rPr>
                <w:rFonts w:cs="Arial" w:hint="cs"/>
                <w:color w:val="000000"/>
                <w:sz w:val="18"/>
                <w:szCs w:val="18"/>
                <w:rtl/>
              </w:rPr>
              <w:t xml:space="preserve"> نظام إدارة البناء</w:t>
            </w:r>
            <w:r w:rsidRPr="00546053">
              <w:rPr>
                <w:rFonts w:cs="Arial"/>
                <w:color w:val="000000"/>
                <w:sz w:val="18"/>
                <w:szCs w:val="18"/>
                <w:rtl/>
              </w:rPr>
              <w:t>.</w:t>
            </w:r>
          </w:p>
        </w:tc>
        <w:tc>
          <w:tcPr>
            <w:tcW w:w="450" w:type="dxa"/>
            <w:shd w:val="clear" w:color="auto" w:fill="C2D69B" w:themeFill="accent3" w:themeFillTint="99"/>
            <w:vAlign w:val="center"/>
          </w:tcPr>
          <w:p w14:paraId="39D52AD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41D9F74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1F0A2A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753528B" w14:textId="77777777" w:rsidTr="002C61DA">
        <w:tc>
          <w:tcPr>
            <w:tcW w:w="540" w:type="dxa"/>
            <w:shd w:val="clear" w:color="auto" w:fill="auto"/>
            <w:noWrap/>
            <w:vAlign w:val="center"/>
          </w:tcPr>
          <w:p w14:paraId="0751E95C"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6C7235AD" w14:textId="3D9D2336" w:rsidR="00DD06F8" w:rsidRPr="00DE5791" w:rsidRDefault="00DD06F8" w:rsidP="00DD06F8">
            <w:pPr>
              <w:bidi/>
              <w:jc w:val="left"/>
              <w:rPr>
                <w:rFonts w:cs="Arial"/>
                <w:color w:val="000000"/>
                <w:sz w:val="18"/>
                <w:szCs w:val="18"/>
              </w:rPr>
            </w:pPr>
            <w:r w:rsidRPr="00546053">
              <w:rPr>
                <w:rFonts w:cs="Arial"/>
                <w:color w:val="000000"/>
                <w:sz w:val="18"/>
                <w:szCs w:val="18"/>
                <w:rtl/>
              </w:rPr>
              <w:t>يتم تضمين إمدادات الطاقة الرئيسية لأجهزة التحكم والأجهزة (24 فولت تيار مستمر ، 24 فولت تيار متردد ، أو 220 فولت تيار متردد) في المواصف</w:t>
            </w:r>
            <w:r>
              <w:rPr>
                <w:rFonts w:cs="Arial" w:hint="cs"/>
                <w:color w:val="000000"/>
                <w:sz w:val="18"/>
                <w:szCs w:val="18"/>
                <w:rtl/>
              </w:rPr>
              <w:t xml:space="preserve">ة </w:t>
            </w:r>
            <w:r w:rsidRPr="00546053">
              <w:rPr>
                <w:rFonts w:cs="Arial"/>
                <w:color w:val="000000"/>
                <w:sz w:val="18"/>
                <w:szCs w:val="18"/>
                <w:rtl/>
              </w:rPr>
              <w:t xml:space="preserve">أو </w:t>
            </w:r>
            <w:r>
              <w:rPr>
                <w:rFonts w:cs="Arial" w:hint="cs"/>
                <w:color w:val="000000"/>
                <w:sz w:val="18"/>
                <w:szCs w:val="18"/>
                <w:rtl/>
              </w:rPr>
              <w:t>(</w:t>
            </w:r>
            <w:r w:rsidRPr="00546053">
              <w:rPr>
                <w:rFonts w:cs="Arial"/>
                <w:color w:val="000000"/>
                <w:sz w:val="18"/>
                <w:szCs w:val="18"/>
                <w:rtl/>
              </w:rPr>
              <w:t xml:space="preserve">الطاقة عبر الإيثرنت) </w:t>
            </w:r>
            <w:r w:rsidRPr="00546053">
              <w:rPr>
                <w:rFonts w:cs="Arial"/>
                <w:color w:val="000000"/>
                <w:sz w:val="18"/>
                <w:szCs w:val="18"/>
              </w:rPr>
              <w:t>POE</w:t>
            </w:r>
            <w:r>
              <w:rPr>
                <w:rFonts w:cs="Arial" w:hint="cs"/>
                <w:color w:val="000000"/>
                <w:sz w:val="18"/>
                <w:szCs w:val="18"/>
                <w:rtl/>
              </w:rPr>
              <w:t xml:space="preserve"> مطلوبة</w:t>
            </w:r>
            <w:r w:rsidRPr="00546053">
              <w:rPr>
                <w:rFonts w:cs="Arial"/>
                <w:color w:val="000000"/>
                <w:sz w:val="18"/>
                <w:szCs w:val="18"/>
                <w:rtl/>
              </w:rPr>
              <w:t>. يتم تضمين متطلبات الطاقة الأساسية.</w:t>
            </w:r>
          </w:p>
        </w:tc>
        <w:tc>
          <w:tcPr>
            <w:tcW w:w="450" w:type="dxa"/>
            <w:shd w:val="clear" w:color="auto" w:fill="C2D69B" w:themeFill="accent3" w:themeFillTint="99"/>
            <w:vAlign w:val="center"/>
          </w:tcPr>
          <w:p w14:paraId="7482241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FAF2BB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E2E0A7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0EDC664" w14:textId="77777777" w:rsidTr="002C61DA">
        <w:tc>
          <w:tcPr>
            <w:tcW w:w="540" w:type="dxa"/>
            <w:shd w:val="clear" w:color="auto" w:fill="auto"/>
            <w:noWrap/>
            <w:vAlign w:val="center"/>
          </w:tcPr>
          <w:p w14:paraId="22924888"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60F55F6C" w14:textId="2D8364F5" w:rsidR="00DD06F8" w:rsidRPr="00DE5791" w:rsidRDefault="00DD06F8" w:rsidP="00DD06F8">
            <w:pPr>
              <w:bidi/>
              <w:jc w:val="left"/>
              <w:rPr>
                <w:rFonts w:cs="Arial"/>
                <w:color w:val="000000"/>
                <w:sz w:val="18"/>
                <w:szCs w:val="18"/>
              </w:rPr>
            </w:pPr>
            <w:r>
              <w:rPr>
                <w:rFonts w:cs="Arial" w:hint="cs"/>
                <w:color w:val="000000"/>
                <w:sz w:val="18"/>
                <w:szCs w:val="18"/>
                <w:rtl/>
              </w:rPr>
              <w:t>إ</w:t>
            </w:r>
            <w:r w:rsidRPr="00546053">
              <w:rPr>
                <w:rFonts w:cs="Arial"/>
                <w:color w:val="000000"/>
                <w:sz w:val="18"/>
                <w:szCs w:val="18"/>
                <w:rtl/>
              </w:rPr>
              <w:t xml:space="preserve">ذا كانت الطاقة عبر الإيثرنت مطلوبة ، فإن متطلبات </w:t>
            </w:r>
            <w:r>
              <w:rPr>
                <w:rFonts w:cs="Arial" w:hint="cs"/>
                <w:color w:val="000000"/>
                <w:sz w:val="18"/>
                <w:szCs w:val="18"/>
                <w:rtl/>
              </w:rPr>
              <w:t xml:space="preserve">أجهزة </w:t>
            </w:r>
            <w:r w:rsidRPr="00546053">
              <w:rPr>
                <w:rFonts w:cs="Arial"/>
                <w:color w:val="000000"/>
                <w:sz w:val="18"/>
                <w:szCs w:val="18"/>
                <w:rtl/>
              </w:rPr>
              <w:t xml:space="preserve">التحكم في </w:t>
            </w:r>
            <w:r>
              <w:rPr>
                <w:rFonts w:cs="Arial" w:hint="cs"/>
                <w:color w:val="000000"/>
                <w:sz w:val="18"/>
                <w:szCs w:val="18"/>
                <w:rtl/>
              </w:rPr>
              <w:t>نظام إدارة البناء و</w:t>
            </w:r>
            <w:r w:rsidRPr="00546053">
              <w:rPr>
                <w:rFonts w:cs="Arial"/>
                <w:color w:val="000000"/>
                <w:sz w:val="18"/>
                <w:szCs w:val="18"/>
                <w:rtl/>
              </w:rPr>
              <w:t>متطلبات أجهزة</w:t>
            </w:r>
            <w:r>
              <w:rPr>
                <w:rFonts w:cs="Arial" w:hint="cs"/>
                <w:color w:val="000000"/>
                <w:sz w:val="18"/>
                <w:szCs w:val="18"/>
                <w:rtl/>
              </w:rPr>
              <w:t xml:space="preserve"> الطاقة</w:t>
            </w:r>
            <w:r w:rsidRPr="00546053">
              <w:rPr>
                <w:rFonts w:cs="Arial"/>
                <w:color w:val="000000"/>
                <w:sz w:val="18"/>
                <w:szCs w:val="18"/>
                <w:rtl/>
              </w:rPr>
              <w:t xml:space="preserve"> الميدانية</w:t>
            </w:r>
            <w:r>
              <w:rPr>
                <w:rFonts w:cs="Arial" w:hint="cs"/>
                <w:color w:val="000000"/>
                <w:sz w:val="18"/>
                <w:szCs w:val="18"/>
                <w:rtl/>
              </w:rPr>
              <w:t>،</w:t>
            </w:r>
            <w:r w:rsidRPr="00546053">
              <w:rPr>
                <w:rFonts w:cs="Arial"/>
                <w:color w:val="000000"/>
                <w:sz w:val="18"/>
                <w:szCs w:val="18"/>
                <w:rtl/>
              </w:rPr>
              <w:t xml:space="preserve"> تتطابق مع توفر </w:t>
            </w:r>
            <w:r>
              <w:rPr>
                <w:rFonts w:cs="Arial" w:hint="cs"/>
                <w:color w:val="000000"/>
                <w:sz w:val="18"/>
                <w:szCs w:val="18"/>
                <w:rtl/>
              </w:rPr>
              <w:t>مفتاح هيكل ال</w:t>
            </w:r>
            <w:r w:rsidRPr="00546053">
              <w:rPr>
                <w:rFonts w:cs="Arial"/>
                <w:color w:val="000000"/>
                <w:sz w:val="18"/>
                <w:szCs w:val="18"/>
                <w:rtl/>
              </w:rPr>
              <w:t xml:space="preserve">طاقة </w:t>
            </w:r>
            <w:r>
              <w:rPr>
                <w:rFonts w:cs="Arial" w:hint="cs"/>
                <w:color w:val="000000"/>
                <w:sz w:val="18"/>
                <w:szCs w:val="18"/>
                <w:rtl/>
              </w:rPr>
              <w:t xml:space="preserve">للطاقة عبر الإيثرنت </w:t>
            </w:r>
            <w:r w:rsidRPr="00546053">
              <w:rPr>
                <w:rFonts w:cs="Arial"/>
                <w:color w:val="000000"/>
                <w:sz w:val="18"/>
                <w:szCs w:val="18"/>
                <w:rtl/>
              </w:rPr>
              <w:t xml:space="preserve">. </w:t>
            </w:r>
            <w:r>
              <w:rPr>
                <w:rFonts w:cs="Arial" w:hint="cs"/>
                <w:color w:val="000000"/>
                <w:sz w:val="18"/>
                <w:szCs w:val="18"/>
                <w:rtl/>
              </w:rPr>
              <w:t xml:space="preserve">إلى </w:t>
            </w:r>
            <w:r w:rsidRPr="00546053">
              <w:rPr>
                <w:rFonts w:cs="Arial"/>
                <w:color w:val="000000"/>
                <w:sz w:val="18"/>
                <w:szCs w:val="18"/>
                <w:rtl/>
              </w:rPr>
              <w:t xml:space="preserve">ما يصل إلى 15 وات لمفتاح </w:t>
            </w:r>
            <w:r>
              <w:rPr>
                <w:rFonts w:cs="Arial" w:hint="cs"/>
                <w:color w:val="000000"/>
                <w:sz w:val="18"/>
                <w:szCs w:val="18"/>
                <w:rtl/>
              </w:rPr>
              <w:t xml:space="preserve"> الطاقة عبر الإيثرنت </w:t>
            </w:r>
            <w:r w:rsidRPr="00546053">
              <w:rPr>
                <w:rFonts w:cs="Arial"/>
                <w:color w:val="000000"/>
                <w:sz w:val="18"/>
                <w:szCs w:val="18"/>
                <w:rtl/>
              </w:rPr>
              <w:t xml:space="preserve">، حتى 30 وات لـ </w:t>
            </w:r>
            <w:r>
              <w:rPr>
                <w:rFonts w:cs="Arial" w:hint="cs"/>
                <w:color w:val="000000"/>
                <w:sz w:val="18"/>
                <w:szCs w:val="18"/>
                <w:rtl/>
              </w:rPr>
              <w:t>لطاقة عبر الإيثرنت إضافية</w:t>
            </w:r>
            <w:r w:rsidRPr="00546053">
              <w:rPr>
                <w:rFonts w:cs="Arial"/>
                <w:color w:val="000000"/>
                <w:sz w:val="18"/>
                <w:szCs w:val="18"/>
                <w:rtl/>
              </w:rPr>
              <w:t xml:space="preserve"> ، وما يصل إلى 60 واط لـ</w:t>
            </w:r>
            <w:r>
              <w:rPr>
                <w:rFonts w:cs="Arial" w:hint="cs"/>
                <w:color w:val="000000"/>
                <w:sz w:val="18"/>
                <w:szCs w:val="18"/>
                <w:rtl/>
              </w:rPr>
              <w:t xml:space="preserve"> طاقة عبر الإيثرنت  عام الأغراض</w:t>
            </w:r>
            <w:r w:rsidRPr="00546053">
              <w:rPr>
                <w:rFonts w:cs="Arial"/>
                <w:color w:val="000000"/>
                <w:sz w:val="18"/>
                <w:szCs w:val="18"/>
                <w:rtl/>
              </w:rPr>
              <w:t>.</w:t>
            </w:r>
          </w:p>
        </w:tc>
        <w:tc>
          <w:tcPr>
            <w:tcW w:w="450" w:type="dxa"/>
            <w:shd w:val="clear" w:color="auto" w:fill="C2D69B" w:themeFill="accent3" w:themeFillTint="99"/>
            <w:vAlign w:val="center"/>
          </w:tcPr>
          <w:p w14:paraId="405AA02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FBEE3E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93A697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0BFD185" w14:textId="77777777" w:rsidTr="002C61DA">
        <w:tc>
          <w:tcPr>
            <w:tcW w:w="540" w:type="dxa"/>
            <w:shd w:val="clear" w:color="auto" w:fill="auto"/>
            <w:noWrap/>
            <w:vAlign w:val="center"/>
          </w:tcPr>
          <w:p w14:paraId="5CE0A5F8"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314C0B6A" w14:textId="7A0799D5" w:rsidR="00DD06F8" w:rsidRPr="00DE5791" w:rsidRDefault="00DD06F8" w:rsidP="00DD06F8">
            <w:pPr>
              <w:bidi/>
              <w:jc w:val="left"/>
              <w:rPr>
                <w:rFonts w:cs="Arial"/>
                <w:color w:val="000000"/>
                <w:sz w:val="18"/>
                <w:szCs w:val="18"/>
              </w:rPr>
            </w:pPr>
            <w:r w:rsidRPr="00546053">
              <w:rPr>
                <w:rFonts w:cs="Arial"/>
                <w:color w:val="000000"/>
                <w:sz w:val="18"/>
                <w:szCs w:val="18"/>
                <w:rtl/>
              </w:rPr>
              <w:t>يتم اختيار المكونات ال</w:t>
            </w:r>
            <w:r>
              <w:rPr>
                <w:rFonts w:cs="Arial" w:hint="cs"/>
                <w:color w:val="000000"/>
                <w:sz w:val="18"/>
                <w:szCs w:val="18"/>
                <w:rtl/>
              </w:rPr>
              <w:t xml:space="preserve">فعالة وغير </w:t>
            </w:r>
            <w:r w:rsidRPr="00546053">
              <w:rPr>
                <w:rFonts w:cs="Arial"/>
                <w:color w:val="000000"/>
                <w:sz w:val="18"/>
                <w:szCs w:val="18"/>
                <w:rtl/>
              </w:rPr>
              <w:t>الف</w:t>
            </w:r>
            <w:r>
              <w:rPr>
                <w:rFonts w:cs="Arial" w:hint="cs"/>
                <w:color w:val="000000"/>
                <w:sz w:val="18"/>
                <w:szCs w:val="18"/>
                <w:rtl/>
              </w:rPr>
              <w:t xml:space="preserve">عالة </w:t>
            </w:r>
            <w:r w:rsidRPr="00546053">
              <w:rPr>
                <w:rFonts w:cs="Arial"/>
                <w:color w:val="000000"/>
                <w:sz w:val="18"/>
                <w:szCs w:val="18"/>
                <w:rtl/>
              </w:rPr>
              <w:t>للبنية الأساسية للصوت والبيانات للقدرة المشتركة لكل الأنظمة الحالية المنخفضة القائمة على بروتوكول الإنترنت.</w:t>
            </w:r>
          </w:p>
        </w:tc>
        <w:tc>
          <w:tcPr>
            <w:tcW w:w="450" w:type="dxa"/>
            <w:shd w:val="clear" w:color="auto" w:fill="C2D69B" w:themeFill="accent3" w:themeFillTint="99"/>
            <w:vAlign w:val="center"/>
          </w:tcPr>
          <w:p w14:paraId="4D5E9FB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422166B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66EB91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55DEBB4" w14:textId="77777777" w:rsidTr="002C61DA">
        <w:tc>
          <w:tcPr>
            <w:tcW w:w="540" w:type="dxa"/>
            <w:shd w:val="clear" w:color="auto" w:fill="auto"/>
            <w:noWrap/>
            <w:vAlign w:val="center"/>
          </w:tcPr>
          <w:p w14:paraId="49D5A233"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3BC51ED" w14:textId="37CB4C33" w:rsidR="00DD06F8" w:rsidRPr="00DE5791" w:rsidRDefault="00DD06F8" w:rsidP="00DD06F8">
            <w:pPr>
              <w:bidi/>
              <w:jc w:val="left"/>
              <w:rPr>
                <w:rFonts w:cs="Arial"/>
                <w:sz w:val="18"/>
                <w:szCs w:val="18"/>
              </w:rPr>
            </w:pPr>
            <w:r w:rsidRPr="00546053">
              <w:rPr>
                <w:rFonts w:cs="Arial"/>
                <w:sz w:val="18"/>
                <w:szCs w:val="18"/>
                <w:rtl/>
              </w:rPr>
              <w:t>ي</w:t>
            </w:r>
            <w:r>
              <w:rPr>
                <w:rFonts w:cs="Arial" w:hint="cs"/>
                <w:sz w:val="18"/>
                <w:szCs w:val="18"/>
                <w:rtl/>
              </w:rPr>
              <w:t xml:space="preserve">قوم المصمم بتحديد </w:t>
            </w:r>
            <w:r w:rsidRPr="00546053">
              <w:rPr>
                <w:rFonts w:cs="Arial"/>
                <w:sz w:val="18"/>
                <w:szCs w:val="18"/>
                <w:rtl/>
              </w:rPr>
              <w:t xml:space="preserve">مستوى محطات عمل المشغل(مستوى الإدارة والتشغيل). </w:t>
            </w:r>
            <w:r>
              <w:rPr>
                <w:rFonts w:cs="Arial" w:hint="cs"/>
                <w:sz w:val="18"/>
                <w:szCs w:val="18"/>
                <w:rtl/>
              </w:rPr>
              <w:t>و</w:t>
            </w:r>
            <w:r w:rsidRPr="00546053">
              <w:rPr>
                <w:rFonts w:cs="Arial"/>
                <w:sz w:val="18"/>
                <w:szCs w:val="18"/>
                <w:rtl/>
              </w:rPr>
              <w:t>يجب تحديد مستوى المعلومات والأمان والدخول المحتجز في محطة العمل على مستوى التشغيل.</w:t>
            </w:r>
          </w:p>
        </w:tc>
        <w:tc>
          <w:tcPr>
            <w:tcW w:w="450" w:type="dxa"/>
            <w:shd w:val="clear" w:color="auto" w:fill="C2D69B" w:themeFill="accent3" w:themeFillTint="99"/>
            <w:vAlign w:val="center"/>
          </w:tcPr>
          <w:p w14:paraId="0A9FAAF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A6DC21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4FBB73F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B57BCBC" w14:textId="77777777" w:rsidTr="002C61DA">
        <w:tc>
          <w:tcPr>
            <w:tcW w:w="540" w:type="dxa"/>
            <w:shd w:val="clear" w:color="auto" w:fill="auto"/>
            <w:noWrap/>
            <w:vAlign w:val="center"/>
          </w:tcPr>
          <w:p w14:paraId="5F285213"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8E17C25" w14:textId="5703CDEC" w:rsidR="00DD06F8" w:rsidRPr="00DE5791" w:rsidRDefault="00DD06F8" w:rsidP="00DD06F8">
            <w:pPr>
              <w:bidi/>
              <w:jc w:val="left"/>
              <w:rPr>
                <w:rFonts w:cs="Arial"/>
                <w:color w:val="000000"/>
                <w:sz w:val="18"/>
                <w:szCs w:val="18"/>
              </w:rPr>
            </w:pPr>
            <w:r w:rsidRPr="00546053">
              <w:rPr>
                <w:rFonts w:cs="Arial"/>
                <w:color w:val="000000"/>
                <w:sz w:val="18"/>
                <w:szCs w:val="18"/>
                <w:rtl/>
              </w:rPr>
              <w:t>تحدد المواصفة بشكل واضح بروتوكول الاتصال بين وحدات تحكم الشبكة، التسلسلات الهيكلية للمراقب، والأجهزة ال</w:t>
            </w:r>
            <w:r>
              <w:rPr>
                <w:rFonts w:cs="Arial" w:hint="cs"/>
                <w:color w:val="000000"/>
                <w:sz w:val="18"/>
                <w:szCs w:val="18"/>
                <w:rtl/>
              </w:rPr>
              <w:t xml:space="preserve">حقلية </w:t>
            </w:r>
            <w:r w:rsidRPr="00546053">
              <w:rPr>
                <w:rFonts w:cs="Arial"/>
                <w:color w:val="000000"/>
                <w:sz w:val="18"/>
                <w:szCs w:val="18"/>
                <w:rtl/>
              </w:rPr>
              <w:t>. يجب أن يكون نظام</w:t>
            </w:r>
            <w:r>
              <w:rPr>
                <w:rFonts w:cs="Arial" w:hint="cs"/>
                <w:color w:val="000000"/>
                <w:sz w:val="18"/>
                <w:szCs w:val="18"/>
                <w:rtl/>
              </w:rPr>
              <w:t xml:space="preserve"> إدارة البناء بروتوكول اتصالات لبناء تشغيل آلي وتحكم أصلي بقدر الإمكان </w:t>
            </w:r>
            <w:r w:rsidRPr="00546053">
              <w:rPr>
                <w:rFonts w:cs="Arial"/>
                <w:color w:val="000000"/>
                <w:sz w:val="18"/>
                <w:szCs w:val="18"/>
                <w:rtl/>
              </w:rPr>
              <w:t xml:space="preserve"> </w:t>
            </w:r>
            <w:proofErr w:type="spellStart"/>
            <w:r w:rsidRPr="00546053">
              <w:rPr>
                <w:rFonts w:cs="Arial"/>
                <w:color w:val="000000"/>
                <w:sz w:val="18"/>
                <w:szCs w:val="18"/>
              </w:rPr>
              <w:t>BACNet</w:t>
            </w:r>
            <w:proofErr w:type="spellEnd"/>
            <w:r w:rsidRPr="00546053">
              <w:rPr>
                <w:rFonts w:cs="Arial"/>
                <w:color w:val="000000"/>
                <w:sz w:val="18"/>
                <w:szCs w:val="18"/>
                <w:rtl/>
              </w:rPr>
              <w:t xml:space="preserve"> </w:t>
            </w:r>
            <w:r>
              <w:rPr>
                <w:rFonts w:cs="Arial" w:hint="cs"/>
                <w:color w:val="000000"/>
                <w:sz w:val="18"/>
                <w:szCs w:val="18"/>
                <w:rtl/>
              </w:rPr>
              <w:t>،</w:t>
            </w:r>
            <w:r w:rsidRPr="00546053">
              <w:rPr>
                <w:rFonts w:cs="Arial"/>
                <w:color w:val="000000"/>
                <w:sz w:val="18"/>
                <w:szCs w:val="18"/>
                <w:rtl/>
              </w:rPr>
              <w:t xml:space="preserve"> حيث تكون وحدات التحكم في الشبكة متوافقة مع</w:t>
            </w:r>
            <w:r>
              <w:rPr>
                <w:rFonts w:cs="Arial" w:hint="cs"/>
                <w:color w:val="000000"/>
                <w:sz w:val="18"/>
                <w:szCs w:val="18"/>
                <w:rtl/>
              </w:rPr>
              <w:t xml:space="preserve"> بروتوكول اتصالات لبناء تشغيل آلي وتحكم</w:t>
            </w:r>
            <w:r w:rsidRPr="00546053">
              <w:rPr>
                <w:rFonts w:cs="Arial"/>
                <w:color w:val="000000"/>
                <w:sz w:val="18"/>
                <w:szCs w:val="18"/>
              </w:rPr>
              <w:t xml:space="preserve"> </w:t>
            </w:r>
            <w:r w:rsidRPr="00546053">
              <w:rPr>
                <w:rFonts w:cs="Arial"/>
                <w:color w:val="000000"/>
                <w:sz w:val="18"/>
                <w:szCs w:val="18"/>
                <w:rtl/>
              </w:rPr>
              <w:t xml:space="preserve"> والتي لا تتطلب بوابات، وتكون بروتوكولات اتصال بين وحدات التحكم قابلة للتشغيل بالفعل في طبقة الوصلة</w:t>
            </w:r>
            <w:r w:rsidRPr="00DE5791">
              <w:rPr>
                <w:rFonts w:cs="Arial"/>
                <w:color w:val="000000"/>
                <w:sz w:val="18"/>
                <w:szCs w:val="18"/>
              </w:rPr>
              <w:t>.</w:t>
            </w:r>
          </w:p>
        </w:tc>
        <w:tc>
          <w:tcPr>
            <w:tcW w:w="450" w:type="dxa"/>
            <w:shd w:val="clear" w:color="auto" w:fill="C2D69B" w:themeFill="accent3" w:themeFillTint="99"/>
            <w:vAlign w:val="center"/>
          </w:tcPr>
          <w:p w14:paraId="6D6457B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D8674E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A4099C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565540C" w14:textId="77777777" w:rsidTr="002C61DA">
        <w:tc>
          <w:tcPr>
            <w:tcW w:w="540" w:type="dxa"/>
            <w:shd w:val="clear" w:color="auto" w:fill="auto"/>
            <w:noWrap/>
            <w:vAlign w:val="center"/>
          </w:tcPr>
          <w:p w14:paraId="7FF04B8A"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08EE5C5" w14:textId="3FA50B0B" w:rsidR="00DD06F8" w:rsidRPr="00DE5791" w:rsidRDefault="00DD06F8" w:rsidP="00DD06F8">
            <w:pPr>
              <w:bidi/>
              <w:jc w:val="left"/>
              <w:rPr>
                <w:rFonts w:cs="Arial"/>
                <w:color w:val="000000"/>
                <w:sz w:val="18"/>
                <w:szCs w:val="18"/>
              </w:rPr>
            </w:pPr>
            <w:r w:rsidRPr="00546053">
              <w:rPr>
                <w:rFonts w:cs="Arial"/>
                <w:color w:val="000000"/>
                <w:sz w:val="18"/>
                <w:szCs w:val="18"/>
                <w:rtl/>
              </w:rPr>
              <w:t>إذا تطلب</w:t>
            </w:r>
            <w:r>
              <w:rPr>
                <w:rFonts w:cs="Arial" w:hint="cs"/>
                <w:color w:val="000000"/>
                <w:sz w:val="18"/>
                <w:szCs w:val="18"/>
                <w:rtl/>
              </w:rPr>
              <w:t xml:space="preserve"> المشغل  الإطلاق عند الطلب</w:t>
            </w:r>
            <w:r w:rsidRPr="00546053">
              <w:rPr>
                <w:rFonts w:cs="Arial"/>
                <w:color w:val="000000"/>
                <w:sz w:val="18"/>
                <w:szCs w:val="18"/>
                <w:rtl/>
              </w:rPr>
              <w:t xml:space="preserve"> </w:t>
            </w:r>
            <w:r w:rsidRPr="00546053">
              <w:rPr>
                <w:rFonts w:cs="Arial"/>
                <w:color w:val="000000"/>
                <w:sz w:val="18"/>
                <w:szCs w:val="18"/>
              </w:rPr>
              <w:t>OPR</w:t>
            </w:r>
            <w:r w:rsidRPr="00546053">
              <w:rPr>
                <w:rFonts w:cs="Arial"/>
                <w:color w:val="000000"/>
                <w:sz w:val="18"/>
                <w:szCs w:val="18"/>
                <w:rtl/>
              </w:rPr>
              <w:t xml:space="preserve"> و</w:t>
            </w:r>
            <w:r>
              <w:rPr>
                <w:rFonts w:cs="Arial" w:hint="cs"/>
                <w:color w:val="000000"/>
                <w:sz w:val="18"/>
                <w:szCs w:val="18"/>
                <w:rtl/>
              </w:rPr>
              <w:t>مجلس الإدارة</w:t>
            </w:r>
            <w:r w:rsidRPr="00546053">
              <w:rPr>
                <w:rFonts w:cs="Arial"/>
                <w:color w:val="000000"/>
                <w:sz w:val="18"/>
                <w:szCs w:val="18"/>
                <w:rtl/>
              </w:rPr>
              <w:t xml:space="preserve"> </w:t>
            </w:r>
            <w:proofErr w:type="spellStart"/>
            <w:r w:rsidRPr="00546053">
              <w:rPr>
                <w:rFonts w:cs="Arial"/>
                <w:color w:val="000000"/>
                <w:sz w:val="18"/>
                <w:szCs w:val="18"/>
              </w:rPr>
              <w:t>BoD</w:t>
            </w:r>
            <w:proofErr w:type="spellEnd"/>
            <w:r w:rsidRPr="00546053">
              <w:rPr>
                <w:rFonts w:cs="Arial"/>
                <w:color w:val="000000"/>
                <w:sz w:val="18"/>
                <w:szCs w:val="18"/>
                <w:rtl/>
              </w:rPr>
              <w:t xml:space="preserve"> والمواصف</w:t>
            </w:r>
            <w:r>
              <w:rPr>
                <w:rFonts w:cs="Arial" w:hint="cs"/>
                <w:color w:val="000000"/>
                <w:sz w:val="18"/>
                <w:szCs w:val="18"/>
                <w:rtl/>
              </w:rPr>
              <w:t xml:space="preserve">ة </w:t>
            </w:r>
            <w:r w:rsidRPr="00546053">
              <w:rPr>
                <w:rFonts w:cs="Arial"/>
                <w:color w:val="000000"/>
                <w:sz w:val="18"/>
                <w:szCs w:val="18"/>
                <w:rtl/>
              </w:rPr>
              <w:t>قابلية تشغيل محدودة في مستويات الأجهزة الميدانية(في طبقة الوصلة) للأغراض الأمنية</w:t>
            </w:r>
            <w:r>
              <w:rPr>
                <w:rFonts w:cs="Arial" w:hint="cs"/>
                <w:color w:val="000000"/>
                <w:sz w:val="18"/>
                <w:szCs w:val="18"/>
                <w:rtl/>
              </w:rPr>
              <w:t>،</w:t>
            </w:r>
            <w:r w:rsidRPr="00546053">
              <w:rPr>
                <w:rFonts w:cs="Arial"/>
                <w:color w:val="000000"/>
                <w:sz w:val="18"/>
                <w:szCs w:val="18"/>
                <w:rtl/>
              </w:rPr>
              <w:t xml:space="preserve"> يجب تقديم </w:t>
            </w:r>
            <w:r>
              <w:rPr>
                <w:rFonts w:cs="Arial" w:hint="cs"/>
                <w:color w:val="000000"/>
                <w:sz w:val="18"/>
                <w:szCs w:val="18"/>
                <w:rtl/>
              </w:rPr>
              <w:t>بدء عند الطلب</w:t>
            </w:r>
            <w:r w:rsidRPr="00546053">
              <w:rPr>
                <w:rFonts w:cs="Arial"/>
                <w:color w:val="000000"/>
                <w:sz w:val="18"/>
                <w:szCs w:val="18"/>
                <w:rtl/>
              </w:rPr>
              <w:t xml:space="preserve"> أو شكل مسطح آخر ذو سمعة جيدة</w:t>
            </w:r>
            <w:r w:rsidRPr="00DE5791">
              <w:rPr>
                <w:rFonts w:cs="Arial"/>
                <w:color w:val="000000"/>
                <w:sz w:val="18"/>
                <w:szCs w:val="18"/>
              </w:rPr>
              <w:t>.</w:t>
            </w:r>
          </w:p>
        </w:tc>
        <w:tc>
          <w:tcPr>
            <w:tcW w:w="450" w:type="dxa"/>
            <w:shd w:val="clear" w:color="auto" w:fill="C2D69B" w:themeFill="accent3" w:themeFillTint="99"/>
            <w:vAlign w:val="center"/>
          </w:tcPr>
          <w:p w14:paraId="45117B2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4AAD5C2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7B63D9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6572A55" w14:textId="77777777" w:rsidTr="002C61DA">
        <w:tc>
          <w:tcPr>
            <w:tcW w:w="540" w:type="dxa"/>
            <w:shd w:val="clear" w:color="auto" w:fill="auto"/>
            <w:noWrap/>
            <w:vAlign w:val="center"/>
          </w:tcPr>
          <w:p w14:paraId="3B561ECF"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71E8CBDB" w14:textId="10F58C7A" w:rsidR="00DD06F8" w:rsidRPr="00DE5791" w:rsidRDefault="00DD06F8" w:rsidP="00DD06F8">
            <w:pPr>
              <w:bidi/>
              <w:jc w:val="left"/>
              <w:rPr>
                <w:rFonts w:cs="Arial"/>
                <w:color w:val="000000"/>
                <w:sz w:val="18"/>
                <w:szCs w:val="18"/>
              </w:rPr>
            </w:pPr>
            <w:r w:rsidRPr="00546053">
              <w:rPr>
                <w:rFonts w:cs="Arial"/>
                <w:color w:val="000000"/>
                <w:sz w:val="18"/>
                <w:szCs w:val="18"/>
                <w:rtl/>
              </w:rPr>
              <w:t>أجهزة المجال (أجهزة الاستشعار ، وأجهزة القياس ، والمحركات ، وما إلى ذلك)</w:t>
            </w:r>
            <w:r>
              <w:rPr>
                <w:rFonts w:cs="Arial" w:hint="cs"/>
                <w:color w:val="000000"/>
                <w:sz w:val="18"/>
                <w:szCs w:val="18"/>
                <w:rtl/>
              </w:rPr>
              <w:t xml:space="preserve"> يتم معايرتها في المعهد القومي للمعايرة والتكنولوجيا</w:t>
            </w:r>
            <w:r w:rsidRPr="00546053">
              <w:rPr>
                <w:rFonts w:cs="Arial"/>
                <w:color w:val="000000"/>
                <w:sz w:val="18"/>
                <w:szCs w:val="18"/>
                <w:rtl/>
              </w:rPr>
              <w:t xml:space="preserve"> </w:t>
            </w:r>
            <w:r w:rsidRPr="00546053">
              <w:rPr>
                <w:rFonts w:cs="Arial"/>
                <w:color w:val="000000"/>
                <w:sz w:val="18"/>
                <w:szCs w:val="18"/>
              </w:rPr>
              <w:t>NIST</w:t>
            </w:r>
            <w:r w:rsidRPr="00546053">
              <w:rPr>
                <w:rFonts w:cs="Arial"/>
                <w:color w:val="000000"/>
                <w:sz w:val="18"/>
                <w:szCs w:val="18"/>
                <w:rtl/>
              </w:rPr>
              <w:t>. المعايير المطلوبة لدقة الأجهزة الحقلية المذكورة في المواصفات بما في ذلك انحراف الجهاز (أثناء التخزين وأثناء الاستخدام) لتحديد متطلبات إعادة المعايرة / الاستبدال</w:t>
            </w:r>
            <w:r w:rsidRPr="00DE5791">
              <w:rPr>
                <w:rFonts w:cs="Arial"/>
                <w:color w:val="000000"/>
                <w:sz w:val="18"/>
                <w:szCs w:val="18"/>
              </w:rPr>
              <w:t>.</w:t>
            </w:r>
          </w:p>
        </w:tc>
        <w:tc>
          <w:tcPr>
            <w:tcW w:w="450" w:type="dxa"/>
            <w:shd w:val="clear" w:color="auto" w:fill="C2D69B" w:themeFill="accent3" w:themeFillTint="99"/>
            <w:vAlign w:val="center"/>
          </w:tcPr>
          <w:p w14:paraId="0AE1768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68D47D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50A471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2B1069C" w14:textId="77777777" w:rsidTr="002C61DA">
        <w:tc>
          <w:tcPr>
            <w:tcW w:w="540" w:type="dxa"/>
            <w:shd w:val="clear" w:color="auto" w:fill="auto"/>
            <w:noWrap/>
            <w:vAlign w:val="center"/>
          </w:tcPr>
          <w:p w14:paraId="78FFD006"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tcPr>
          <w:p w14:paraId="08DC6B85" w14:textId="4BEF079A" w:rsidR="00DD06F8" w:rsidRPr="00DE5791" w:rsidRDefault="00DD06F8" w:rsidP="00DD06F8">
            <w:pPr>
              <w:bidi/>
              <w:jc w:val="left"/>
              <w:rPr>
                <w:rFonts w:cs="Arial"/>
                <w:color w:val="000000"/>
                <w:sz w:val="18"/>
                <w:szCs w:val="18"/>
              </w:rPr>
            </w:pPr>
            <w:r w:rsidRPr="00546053">
              <w:rPr>
                <w:rFonts w:cs="Arial"/>
                <w:color w:val="000000"/>
                <w:sz w:val="18"/>
                <w:szCs w:val="18"/>
                <w:rtl/>
              </w:rPr>
              <w:t xml:space="preserve">يتم توفير </w:t>
            </w:r>
            <w:r>
              <w:rPr>
                <w:rFonts w:cs="Arial" w:hint="cs"/>
                <w:color w:val="000000"/>
                <w:sz w:val="18"/>
                <w:szCs w:val="18"/>
                <w:rtl/>
              </w:rPr>
              <w:t>ا</w:t>
            </w:r>
            <w:r w:rsidRPr="00546053">
              <w:rPr>
                <w:rFonts w:cs="Arial"/>
                <w:color w:val="000000"/>
                <w:sz w:val="18"/>
                <w:szCs w:val="18"/>
                <w:rtl/>
              </w:rPr>
              <w:t>لتكامل مع</w:t>
            </w:r>
            <w:r>
              <w:rPr>
                <w:rFonts w:cs="Arial" w:hint="cs"/>
                <w:color w:val="000000"/>
                <w:sz w:val="18"/>
                <w:szCs w:val="18"/>
                <w:rtl/>
              </w:rPr>
              <w:t xml:space="preserve"> نظم الإنذار واكتشاف الحريق</w:t>
            </w:r>
            <w:r w:rsidRPr="00546053">
              <w:rPr>
                <w:rFonts w:cs="Arial"/>
                <w:color w:val="000000"/>
                <w:sz w:val="18"/>
                <w:szCs w:val="18"/>
                <w:rtl/>
              </w:rPr>
              <w:t xml:space="preserve"> </w:t>
            </w:r>
            <w:r w:rsidRPr="00546053">
              <w:rPr>
                <w:rFonts w:cs="Arial"/>
                <w:color w:val="000000"/>
                <w:sz w:val="18"/>
                <w:szCs w:val="18"/>
              </w:rPr>
              <w:t>FDAS</w:t>
            </w:r>
            <w:r w:rsidRPr="00546053">
              <w:rPr>
                <w:rFonts w:cs="Arial"/>
                <w:color w:val="000000"/>
                <w:sz w:val="18"/>
                <w:szCs w:val="18"/>
                <w:rtl/>
              </w:rPr>
              <w:t xml:space="preserve"> ، الأمن</w:t>
            </w:r>
            <w:r>
              <w:rPr>
                <w:rFonts w:cs="Arial" w:hint="cs"/>
                <w:color w:val="000000"/>
                <w:sz w:val="18"/>
                <w:szCs w:val="18"/>
                <w:rtl/>
              </w:rPr>
              <w:t>،</w:t>
            </w:r>
            <w:r w:rsidRPr="00546053">
              <w:rPr>
                <w:rFonts w:cs="Arial"/>
                <w:color w:val="000000"/>
                <w:sz w:val="18"/>
                <w:szCs w:val="18"/>
                <w:rtl/>
              </w:rPr>
              <w:t xml:space="preserve"> والتحكم في الوصول ، </w:t>
            </w:r>
            <w:r>
              <w:rPr>
                <w:rFonts w:cs="Arial" w:hint="cs"/>
                <w:color w:val="000000"/>
                <w:sz w:val="18"/>
                <w:szCs w:val="18"/>
                <w:rtl/>
              </w:rPr>
              <w:t>ال</w:t>
            </w:r>
            <w:r w:rsidRPr="00546053">
              <w:rPr>
                <w:rFonts w:cs="Arial"/>
                <w:color w:val="000000"/>
                <w:sz w:val="18"/>
                <w:szCs w:val="18"/>
                <w:rtl/>
              </w:rPr>
              <w:t xml:space="preserve">ساعة </w:t>
            </w:r>
            <w:r>
              <w:rPr>
                <w:rFonts w:cs="Arial" w:hint="cs"/>
                <w:color w:val="000000"/>
                <w:sz w:val="18"/>
                <w:szCs w:val="18"/>
                <w:rtl/>
              </w:rPr>
              <w:t>الرئيسية</w:t>
            </w:r>
            <w:r w:rsidRPr="00546053">
              <w:rPr>
                <w:rFonts w:cs="Arial"/>
                <w:color w:val="000000"/>
                <w:sz w:val="18"/>
                <w:szCs w:val="18"/>
                <w:rtl/>
              </w:rPr>
              <w:t xml:space="preserve"> ، الشبكة اللاسلكية ، ونظام الإضاءة من خلال تكامل </w:t>
            </w:r>
            <w:r>
              <w:rPr>
                <w:rFonts w:cs="Arial" w:hint="cs"/>
                <w:color w:val="000000"/>
                <w:sz w:val="18"/>
                <w:szCs w:val="18"/>
                <w:rtl/>
              </w:rPr>
              <w:t xml:space="preserve">برمجيات </w:t>
            </w:r>
            <w:r w:rsidRPr="00546053">
              <w:rPr>
                <w:rFonts w:cs="Arial"/>
                <w:color w:val="000000"/>
                <w:sz w:val="18"/>
                <w:szCs w:val="18"/>
                <w:rtl/>
              </w:rPr>
              <w:t>.</w:t>
            </w:r>
          </w:p>
        </w:tc>
        <w:tc>
          <w:tcPr>
            <w:tcW w:w="450" w:type="dxa"/>
            <w:shd w:val="clear" w:color="auto" w:fill="C2D69B" w:themeFill="accent3" w:themeFillTint="99"/>
            <w:vAlign w:val="center"/>
          </w:tcPr>
          <w:p w14:paraId="0B15922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55959F6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81181E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3C81C37" w14:textId="77777777" w:rsidTr="002C61DA">
        <w:tc>
          <w:tcPr>
            <w:tcW w:w="540" w:type="dxa"/>
            <w:shd w:val="clear" w:color="auto" w:fill="auto"/>
            <w:noWrap/>
            <w:vAlign w:val="center"/>
          </w:tcPr>
          <w:p w14:paraId="5C574F09"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1C7FE73D" w14:textId="44B4A152" w:rsidR="00DD06F8" w:rsidRPr="00DE5791" w:rsidRDefault="00DD06F8" w:rsidP="00DD06F8">
            <w:pPr>
              <w:bidi/>
              <w:jc w:val="left"/>
              <w:rPr>
                <w:rFonts w:cs="Arial"/>
                <w:color w:val="000000"/>
                <w:sz w:val="18"/>
                <w:szCs w:val="18"/>
              </w:rPr>
            </w:pPr>
            <w:r w:rsidRPr="00865888">
              <w:rPr>
                <w:rFonts w:cs="Arial"/>
                <w:color w:val="000000"/>
                <w:sz w:val="18"/>
                <w:szCs w:val="18"/>
                <w:rtl/>
              </w:rPr>
              <w:t xml:space="preserve">متطلبات رسومات </w:t>
            </w:r>
            <w:r>
              <w:rPr>
                <w:rFonts w:cs="Arial" w:hint="cs"/>
                <w:color w:val="000000"/>
                <w:sz w:val="18"/>
                <w:szCs w:val="18"/>
                <w:rtl/>
              </w:rPr>
              <w:t xml:space="preserve"> نظام إدارة البناء </w:t>
            </w:r>
            <w:r w:rsidRPr="00865888">
              <w:rPr>
                <w:rFonts w:cs="Arial"/>
                <w:color w:val="000000"/>
                <w:sz w:val="18"/>
                <w:szCs w:val="18"/>
                <w:rtl/>
              </w:rPr>
              <w:t>المقدمة من الإدارة الشاملة للنظام ، وتوزيع المياه ، وتوزيع الهواء ، وتوزيع البخار ، والمعدات الكهروميكانيكية ، ومستويات</w:t>
            </w:r>
            <w:r>
              <w:rPr>
                <w:rFonts w:cs="Arial" w:hint="cs"/>
                <w:color w:val="000000"/>
                <w:sz w:val="18"/>
                <w:szCs w:val="18"/>
                <w:rtl/>
              </w:rPr>
              <w:t xml:space="preserve"> طوابق</w:t>
            </w:r>
            <w:r w:rsidRPr="00865888">
              <w:rPr>
                <w:rFonts w:cs="Arial"/>
                <w:color w:val="000000"/>
                <w:sz w:val="18"/>
                <w:szCs w:val="18"/>
                <w:rtl/>
              </w:rPr>
              <w:t xml:space="preserve"> المباني ، إلخ.</w:t>
            </w:r>
          </w:p>
        </w:tc>
        <w:tc>
          <w:tcPr>
            <w:tcW w:w="450" w:type="dxa"/>
            <w:shd w:val="clear" w:color="auto" w:fill="C2D69B" w:themeFill="accent3" w:themeFillTint="99"/>
            <w:vAlign w:val="center"/>
          </w:tcPr>
          <w:p w14:paraId="71D6C6E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5799918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97049B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0CD5A4A" w14:textId="77777777" w:rsidTr="002C61DA">
        <w:tc>
          <w:tcPr>
            <w:tcW w:w="540" w:type="dxa"/>
            <w:shd w:val="clear" w:color="auto" w:fill="auto"/>
            <w:noWrap/>
            <w:vAlign w:val="center"/>
          </w:tcPr>
          <w:p w14:paraId="4EEF28B2"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7F90FC7" w14:textId="72F95EF3" w:rsidR="00DD06F8" w:rsidRPr="00DE5791" w:rsidRDefault="00DD06F8" w:rsidP="00DD06F8">
            <w:pPr>
              <w:bidi/>
              <w:jc w:val="left"/>
              <w:rPr>
                <w:rFonts w:cs="Arial"/>
                <w:color w:val="000000"/>
                <w:sz w:val="18"/>
                <w:szCs w:val="18"/>
              </w:rPr>
            </w:pPr>
            <w:r w:rsidRPr="00865888">
              <w:rPr>
                <w:rFonts w:cs="Arial"/>
                <w:color w:val="000000"/>
                <w:sz w:val="18"/>
                <w:szCs w:val="18"/>
                <w:rtl/>
              </w:rPr>
              <w:t>تم تضمين متطلبات تسجيل الاتجاه والتوجيه / إنذار الأحداث / الحدث وأرشفة البيانات.</w:t>
            </w:r>
          </w:p>
        </w:tc>
        <w:tc>
          <w:tcPr>
            <w:tcW w:w="450" w:type="dxa"/>
            <w:shd w:val="clear" w:color="auto" w:fill="C2D69B" w:themeFill="accent3" w:themeFillTint="99"/>
            <w:vAlign w:val="center"/>
          </w:tcPr>
          <w:p w14:paraId="38DF1A5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202354C"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9C39F9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88FB0DB" w14:textId="77777777" w:rsidTr="002C61DA">
        <w:tc>
          <w:tcPr>
            <w:tcW w:w="540" w:type="dxa"/>
            <w:shd w:val="clear" w:color="auto" w:fill="auto"/>
            <w:noWrap/>
            <w:vAlign w:val="center"/>
          </w:tcPr>
          <w:p w14:paraId="510D8FD7"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10540579" w14:textId="39A57F8C" w:rsidR="00DD06F8" w:rsidRPr="00DE5791" w:rsidRDefault="00DD06F8" w:rsidP="00DD06F8">
            <w:pPr>
              <w:bidi/>
              <w:jc w:val="left"/>
              <w:rPr>
                <w:rFonts w:cs="Arial"/>
                <w:color w:val="000000"/>
                <w:sz w:val="18"/>
                <w:szCs w:val="18"/>
              </w:rPr>
            </w:pPr>
            <w:r w:rsidRPr="00865888">
              <w:rPr>
                <w:rFonts w:cs="Arial"/>
                <w:color w:val="000000"/>
                <w:sz w:val="18"/>
                <w:szCs w:val="18"/>
                <w:rtl/>
              </w:rPr>
              <w:t>هيئة مفوّضة يستخدمها العميل لتقديم مراجعة شاملة وتوصيات لجميع ال</w:t>
            </w:r>
            <w:r>
              <w:rPr>
                <w:rFonts w:cs="Arial" w:hint="cs"/>
                <w:color w:val="000000"/>
                <w:sz w:val="18"/>
                <w:szCs w:val="18"/>
                <w:rtl/>
              </w:rPr>
              <w:t xml:space="preserve">وثائق </w:t>
            </w:r>
            <w:r w:rsidRPr="00865888">
              <w:rPr>
                <w:rFonts w:cs="Arial"/>
                <w:color w:val="000000"/>
                <w:sz w:val="18"/>
                <w:szCs w:val="18"/>
                <w:rtl/>
              </w:rPr>
              <w:t>المتعلقة بنظام إدارة المباني(مثل ، مواصف</w:t>
            </w:r>
            <w:r>
              <w:rPr>
                <w:rFonts w:cs="Arial" w:hint="cs"/>
                <w:color w:val="000000"/>
                <w:sz w:val="18"/>
                <w:szCs w:val="18"/>
                <w:rtl/>
              </w:rPr>
              <w:t>ة نظام إدارة البناء</w:t>
            </w:r>
            <w:r w:rsidRPr="00865888">
              <w:rPr>
                <w:rFonts w:cs="Arial"/>
                <w:color w:val="000000"/>
                <w:sz w:val="18"/>
                <w:szCs w:val="18"/>
              </w:rPr>
              <w:t xml:space="preserve"> </w:t>
            </w:r>
            <w:r w:rsidRPr="00865888">
              <w:rPr>
                <w:rFonts w:cs="Arial"/>
                <w:color w:val="000000"/>
                <w:sz w:val="18"/>
                <w:szCs w:val="18"/>
                <w:rtl/>
              </w:rPr>
              <w:t>،</w:t>
            </w:r>
            <w:r>
              <w:rPr>
                <w:rFonts w:cs="Arial" w:hint="cs"/>
                <w:color w:val="000000"/>
                <w:sz w:val="18"/>
                <w:szCs w:val="18"/>
                <w:rtl/>
              </w:rPr>
              <w:t xml:space="preserve"> ومجلس الإدارة</w:t>
            </w:r>
            <w:r w:rsidRPr="00865888">
              <w:rPr>
                <w:rFonts w:cs="Arial"/>
                <w:color w:val="000000"/>
                <w:sz w:val="18"/>
                <w:szCs w:val="18"/>
                <w:rtl/>
              </w:rPr>
              <w:t xml:space="preserve"> ،</w:t>
            </w:r>
            <w:r>
              <w:rPr>
                <w:rFonts w:cs="Arial" w:hint="cs"/>
                <w:color w:val="000000"/>
                <w:sz w:val="18"/>
                <w:szCs w:val="18"/>
                <w:rtl/>
              </w:rPr>
              <w:t xml:space="preserve"> والمشغل الإطلاق عند الطلب</w:t>
            </w:r>
            <w:r w:rsidRPr="00865888">
              <w:rPr>
                <w:rFonts w:cs="Arial"/>
                <w:color w:val="000000"/>
                <w:sz w:val="18"/>
                <w:szCs w:val="18"/>
                <w:rtl/>
              </w:rPr>
              <w:t xml:space="preserve"> ، إلخ) للامتثال لمتطلبات</w:t>
            </w:r>
            <w:r>
              <w:rPr>
                <w:rFonts w:cs="Arial" w:hint="cs"/>
                <w:color w:val="000000"/>
                <w:sz w:val="18"/>
                <w:szCs w:val="18"/>
                <w:rtl/>
              </w:rPr>
              <w:t xml:space="preserve"> ومعايير</w:t>
            </w:r>
            <w:r w:rsidRPr="00865888">
              <w:rPr>
                <w:rFonts w:cs="Arial"/>
                <w:color w:val="000000"/>
                <w:sz w:val="18"/>
                <w:szCs w:val="18"/>
                <w:rtl/>
              </w:rPr>
              <w:t xml:space="preserve"> العميل خلال مراحل تطوير التصميم.</w:t>
            </w:r>
          </w:p>
        </w:tc>
        <w:tc>
          <w:tcPr>
            <w:tcW w:w="450" w:type="dxa"/>
            <w:shd w:val="clear" w:color="auto" w:fill="C2D69B" w:themeFill="accent3" w:themeFillTint="99"/>
            <w:vAlign w:val="center"/>
          </w:tcPr>
          <w:p w14:paraId="0262A8A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1DEDFE1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4E3A95B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D1136C2" w14:textId="77777777" w:rsidTr="002C61DA">
        <w:tc>
          <w:tcPr>
            <w:tcW w:w="540" w:type="dxa"/>
            <w:shd w:val="clear" w:color="auto" w:fill="auto"/>
            <w:noWrap/>
            <w:vAlign w:val="center"/>
          </w:tcPr>
          <w:p w14:paraId="7B808DAF"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0DC86166" w14:textId="48E1A7AD" w:rsidR="00DD06F8" w:rsidRPr="00DE5791" w:rsidRDefault="00DD06F8" w:rsidP="00DD06F8">
            <w:pPr>
              <w:bidi/>
              <w:jc w:val="left"/>
              <w:rPr>
                <w:rFonts w:cs="Arial"/>
                <w:color w:val="000000"/>
                <w:sz w:val="18"/>
                <w:szCs w:val="18"/>
              </w:rPr>
            </w:pPr>
            <w:r w:rsidRPr="00865888">
              <w:rPr>
                <w:rFonts w:cs="Arial"/>
                <w:color w:val="000000"/>
                <w:sz w:val="18"/>
                <w:szCs w:val="18"/>
                <w:rtl/>
              </w:rPr>
              <w:t>وصف واضح لتقسيم المسؤوليات بين الأطراف المتكاملة المقدمة.</w:t>
            </w:r>
          </w:p>
        </w:tc>
        <w:tc>
          <w:tcPr>
            <w:tcW w:w="450" w:type="dxa"/>
            <w:shd w:val="clear" w:color="auto" w:fill="C2D69B" w:themeFill="accent3" w:themeFillTint="99"/>
            <w:vAlign w:val="center"/>
          </w:tcPr>
          <w:p w14:paraId="5B4D2C0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A9F7F5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3E5AC5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3E93DE0" w14:textId="77777777" w:rsidTr="002C61DA">
        <w:tc>
          <w:tcPr>
            <w:tcW w:w="540" w:type="dxa"/>
            <w:shd w:val="clear" w:color="auto" w:fill="auto"/>
            <w:noWrap/>
            <w:vAlign w:val="center"/>
          </w:tcPr>
          <w:p w14:paraId="486E904F"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54A30CD3" w14:textId="75BCF1CD" w:rsidR="00DD06F8" w:rsidRPr="00DE5791" w:rsidRDefault="00DD06F8" w:rsidP="00DD06F8">
            <w:pPr>
              <w:bidi/>
              <w:jc w:val="left"/>
              <w:rPr>
                <w:rFonts w:cs="Arial"/>
                <w:color w:val="000000"/>
                <w:sz w:val="18"/>
                <w:szCs w:val="18"/>
              </w:rPr>
            </w:pPr>
            <w:r w:rsidRPr="00865888">
              <w:rPr>
                <w:rFonts w:cs="Arial"/>
                <w:color w:val="000000"/>
                <w:sz w:val="18"/>
                <w:szCs w:val="18"/>
                <w:rtl/>
              </w:rPr>
              <w:t>يتم تحديد متطلبات الاختبار و</w:t>
            </w:r>
            <w:r>
              <w:rPr>
                <w:rFonts w:cs="Arial" w:hint="cs"/>
                <w:color w:val="000000"/>
                <w:sz w:val="18"/>
                <w:szCs w:val="18"/>
                <w:rtl/>
              </w:rPr>
              <w:t xml:space="preserve">اختبار الأجهزة </w:t>
            </w:r>
            <w:r w:rsidRPr="00865888">
              <w:rPr>
                <w:rFonts w:cs="Arial"/>
                <w:color w:val="000000"/>
                <w:sz w:val="18"/>
                <w:szCs w:val="18"/>
                <w:rtl/>
              </w:rPr>
              <w:t>في المواصف</w:t>
            </w:r>
            <w:r>
              <w:rPr>
                <w:rFonts w:cs="Arial" w:hint="cs"/>
                <w:color w:val="000000"/>
                <w:sz w:val="18"/>
                <w:szCs w:val="18"/>
                <w:rtl/>
              </w:rPr>
              <w:t xml:space="preserve">ة </w:t>
            </w:r>
            <w:r w:rsidRPr="00865888">
              <w:rPr>
                <w:rFonts w:cs="Arial"/>
                <w:color w:val="000000"/>
                <w:sz w:val="18"/>
                <w:szCs w:val="18"/>
                <w:rtl/>
              </w:rPr>
              <w:t>مثل:</w:t>
            </w:r>
          </w:p>
        </w:tc>
        <w:tc>
          <w:tcPr>
            <w:tcW w:w="450" w:type="dxa"/>
            <w:shd w:val="clear" w:color="auto" w:fill="C2D69B" w:themeFill="accent3" w:themeFillTint="99"/>
            <w:vAlign w:val="center"/>
          </w:tcPr>
          <w:p w14:paraId="0E2FEA9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5F47B14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C696F8C"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1D68672" w14:textId="77777777" w:rsidTr="002C61DA">
        <w:tc>
          <w:tcPr>
            <w:tcW w:w="540" w:type="dxa"/>
            <w:shd w:val="clear" w:color="auto" w:fill="auto"/>
            <w:noWrap/>
            <w:vAlign w:val="center"/>
          </w:tcPr>
          <w:p w14:paraId="35F7A96B"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92B4F0D" w14:textId="4C1AA783" w:rsidR="00DD06F8" w:rsidRPr="00DE5791" w:rsidRDefault="00DD06F8" w:rsidP="00DD06F8">
            <w:pPr>
              <w:bidi/>
              <w:ind w:left="927"/>
              <w:jc w:val="left"/>
              <w:rPr>
                <w:rFonts w:cs="Arial"/>
                <w:color w:val="000000"/>
                <w:sz w:val="18"/>
                <w:szCs w:val="18"/>
              </w:rPr>
            </w:pPr>
            <w:r w:rsidRPr="00865888">
              <w:rPr>
                <w:rFonts w:cs="Arial"/>
                <w:color w:val="000000"/>
                <w:sz w:val="18"/>
                <w:szCs w:val="18"/>
                <w:rtl/>
              </w:rPr>
              <w:t>ا. منهجية شاملة للاختبار المتكامل</w:t>
            </w:r>
          </w:p>
        </w:tc>
        <w:tc>
          <w:tcPr>
            <w:tcW w:w="450" w:type="dxa"/>
            <w:shd w:val="clear" w:color="auto" w:fill="C2D69B" w:themeFill="accent3" w:themeFillTint="99"/>
            <w:vAlign w:val="center"/>
          </w:tcPr>
          <w:p w14:paraId="0D84961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27FC20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A44860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779D95D" w14:textId="77777777" w:rsidTr="002C61DA">
        <w:tc>
          <w:tcPr>
            <w:tcW w:w="540" w:type="dxa"/>
            <w:shd w:val="clear" w:color="auto" w:fill="auto"/>
            <w:noWrap/>
            <w:vAlign w:val="center"/>
          </w:tcPr>
          <w:p w14:paraId="7DF09D53"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2D07829" w14:textId="79DDC4A2" w:rsidR="00DD06F8" w:rsidRPr="00DE5791" w:rsidRDefault="00DD06F8" w:rsidP="00DD06F8">
            <w:pPr>
              <w:bidi/>
              <w:ind w:left="927"/>
              <w:jc w:val="left"/>
              <w:rPr>
                <w:rFonts w:cs="Arial"/>
                <w:color w:val="000000"/>
                <w:sz w:val="18"/>
                <w:szCs w:val="18"/>
              </w:rPr>
            </w:pPr>
            <w:r w:rsidRPr="00865888">
              <w:rPr>
                <w:rFonts w:cs="Arial"/>
                <w:color w:val="000000"/>
                <w:sz w:val="18"/>
                <w:szCs w:val="18"/>
                <w:rtl/>
              </w:rPr>
              <w:t xml:space="preserve">ب. خطة اختبار </w:t>
            </w:r>
            <w:r>
              <w:rPr>
                <w:rFonts w:cs="Arial" w:hint="cs"/>
                <w:color w:val="000000"/>
                <w:sz w:val="18"/>
                <w:szCs w:val="18"/>
                <w:rtl/>
              </w:rPr>
              <w:t xml:space="preserve">متكاملة </w:t>
            </w:r>
            <w:r w:rsidRPr="00865888">
              <w:rPr>
                <w:rFonts w:cs="Arial"/>
                <w:color w:val="000000"/>
                <w:sz w:val="18"/>
                <w:szCs w:val="18"/>
                <w:rtl/>
              </w:rPr>
              <w:t>لتشمل:</w:t>
            </w:r>
          </w:p>
        </w:tc>
        <w:tc>
          <w:tcPr>
            <w:tcW w:w="450" w:type="dxa"/>
            <w:shd w:val="clear" w:color="auto" w:fill="C2D69B" w:themeFill="accent3" w:themeFillTint="99"/>
            <w:vAlign w:val="center"/>
          </w:tcPr>
          <w:p w14:paraId="629E6BD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29D45F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691190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2FAC28C9" w14:textId="77777777" w:rsidTr="002C61DA">
        <w:tc>
          <w:tcPr>
            <w:tcW w:w="540" w:type="dxa"/>
            <w:shd w:val="clear" w:color="auto" w:fill="auto"/>
            <w:noWrap/>
            <w:vAlign w:val="center"/>
          </w:tcPr>
          <w:p w14:paraId="7894AAFC"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A707C74" w14:textId="30813BC7" w:rsidR="00DD06F8" w:rsidRPr="00DE5791" w:rsidRDefault="00DD06F8" w:rsidP="00DD06F8">
            <w:pPr>
              <w:numPr>
                <w:ilvl w:val="0"/>
                <w:numId w:val="16"/>
              </w:numPr>
              <w:bidi/>
              <w:jc w:val="left"/>
              <w:rPr>
                <w:rFonts w:cs="Arial"/>
                <w:color w:val="000000"/>
                <w:sz w:val="18"/>
                <w:szCs w:val="18"/>
              </w:rPr>
            </w:pPr>
            <w:r w:rsidRPr="00865888">
              <w:rPr>
                <w:rFonts w:cs="Arial"/>
                <w:color w:val="000000"/>
                <w:sz w:val="18"/>
                <w:szCs w:val="18"/>
                <w:rtl/>
              </w:rPr>
              <w:t>تحديد الإجراء ، والحدود ، وعملية التفتيش.</w:t>
            </w:r>
          </w:p>
        </w:tc>
        <w:tc>
          <w:tcPr>
            <w:tcW w:w="450" w:type="dxa"/>
            <w:shd w:val="clear" w:color="auto" w:fill="C2D69B" w:themeFill="accent3" w:themeFillTint="99"/>
            <w:vAlign w:val="center"/>
          </w:tcPr>
          <w:p w14:paraId="4863788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B13E62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57048F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0654C4D" w14:textId="77777777" w:rsidTr="002C61DA">
        <w:tc>
          <w:tcPr>
            <w:tcW w:w="540" w:type="dxa"/>
            <w:shd w:val="clear" w:color="auto" w:fill="auto"/>
            <w:noWrap/>
            <w:vAlign w:val="center"/>
          </w:tcPr>
          <w:p w14:paraId="7AA586ED"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3B361F1E" w14:textId="0BF2DF72" w:rsidR="00DD06F8" w:rsidRPr="00DE5791" w:rsidRDefault="00DD06F8" w:rsidP="00DD06F8">
            <w:pPr>
              <w:numPr>
                <w:ilvl w:val="0"/>
                <w:numId w:val="16"/>
              </w:numPr>
              <w:bidi/>
              <w:jc w:val="left"/>
              <w:rPr>
                <w:rFonts w:cs="Arial"/>
                <w:color w:val="000000"/>
                <w:sz w:val="18"/>
                <w:szCs w:val="18"/>
              </w:rPr>
            </w:pPr>
            <w:r w:rsidRPr="00865888">
              <w:rPr>
                <w:rFonts w:cs="Arial"/>
                <w:color w:val="000000"/>
                <w:sz w:val="18"/>
                <w:szCs w:val="18"/>
                <w:rtl/>
              </w:rPr>
              <w:t xml:space="preserve">نطاق وقائمة النظم والمعدات والأجهزة وغيرها من البنود التي يغطيها برنامج تكامل </w:t>
            </w:r>
            <w:r>
              <w:rPr>
                <w:rFonts w:cs="Arial"/>
                <w:color w:val="000000"/>
                <w:sz w:val="18"/>
                <w:szCs w:val="18"/>
              </w:rPr>
              <w:t>lean Fast Lean Smart</w:t>
            </w:r>
            <w:r>
              <w:rPr>
                <w:rFonts w:cs="Arial" w:hint="cs"/>
                <w:color w:val="000000"/>
                <w:sz w:val="18"/>
                <w:szCs w:val="18"/>
                <w:rtl/>
                <w:lang w:bidi="ar-EG"/>
              </w:rPr>
              <w:t xml:space="preserve"> برنامج الجدولة والطرق المثالية وحلول التسليم</w:t>
            </w:r>
          </w:p>
        </w:tc>
        <w:tc>
          <w:tcPr>
            <w:tcW w:w="450" w:type="dxa"/>
            <w:shd w:val="clear" w:color="auto" w:fill="C2D69B" w:themeFill="accent3" w:themeFillTint="99"/>
            <w:vAlign w:val="center"/>
          </w:tcPr>
          <w:p w14:paraId="2654A6D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1890E03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8F5951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70D7CE52" w14:textId="77777777" w:rsidTr="002C61DA">
        <w:tc>
          <w:tcPr>
            <w:tcW w:w="540" w:type="dxa"/>
            <w:shd w:val="clear" w:color="auto" w:fill="auto"/>
            <w:noWrap/>
            <w:vAlign w:val="center"/>
          </w:tcPr>
          <w:p w14:paraId="592D019C"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EA39D22" w14:textId="1A3E1980" w:rsidR="00DD06F8" w:rsidRPr="00DE5791" w:rsidRDefault="00DD06F8" w:rsidP="00DD06F8">
            <w:pPr>
              <w:numPr>
                <w:ilvl w:val="0"/>
                <w:numId w:val="16"/>
              </w:numPr>
              <w:bidi/>
              <w:jc w:val="left"/>
              <w:rPr>
                <w:rFonts w:cs="Arial"/>
                <w:color w:val="000000"/>
                <w:sz w:val="18"/>
                <w:szCs w:val="18"/>
              </w:rPr>
            </w:pPr>
            <w:r w:rsidRPr="00865888">
              <w:rPr>
                <w:rFonts w:cs="Arial"/>
                <w:color w:val="000000"/>
                <w:sz w:val="18"/>
                <w:szCs w:val="18"/>
                <w:rtl/>
              </w:rPr>
              <w:t>نظرة عامة على استراتيجية التكامل.</w:t>
            </w:r>
          </w:p>
        </w:tc>
        <w:tc>
          <w:tcPr>
            <w:tcW w:w="450" w:type="dxa"/>
            <w:shd w:val="clear" w:color="auto" w:fill="C2D69B" w:themeFill="accent3" w:themeFillTint="99"/>
            <w:vAlign w:val="center"/>
          </w:tcPr>
          <w:p w14:paraId="55CFE49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3803F8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A12085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401B365" w14:textId="77777777" w:rsidTr="002C61DA">
        <w:tc>
          <w:tcPr>
            <w:tcW w:w="540" w:type="dxa"/>
            <w:shd w:val="clear" w:color="auto" w:fill="auto"/>
            <w:noWrap/>
            <w:vAlign w:val="center"/>
          </w:tcPr>
          <w:p w14:paraId="22130744"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F0A8FB2" w14:textId="7E58D040" w:rsidR="00DD06F8" w:rsidRPr="00DE5791" w:rsidRDefault="00DD06F8" w:rsidP="00DD06F8">
            <w:pPr>
              <w:numPr>
                <w:ilvl w:val="0"/>
                <w:numId w:val="16"/>
              </w:numPr>
              <w:bidi/>
              <w:ind w:left="526" w:hanging="270"/>
              <w:jc w:val="left"/>
              <w:rPr>
                <w:rFonts w:cs="Arial"/>
                <w:color w:val="000000"/>
                <w:sz w:val="18"/>
                <w:szCs w:val="18"/>
              </w:rPr>
            </w:pPr>
            <w:r>
              <w:rPr>
                <w:rFonts w:cs="Arial" w:hint="cs"/>
                <w:color w:val="000000"/>
                <w:sz w:val="18"/>
                <w:szCs w:val="18"/>
                <w:rtl/>
              </w:rPr>
              <w:t>برنامج المراحل المهمة في المشروع</w:t>
            </w:r>
          </w:p>
        </w:tc>
        <w:tc>
          <w:tcPr>
            <w:tcW w:w="450" w:type="dxa"/>
            <w:shd w:val="clear" w:color="auto" w:fill="C2D69B" w:themeFill="accent3" w:themeFillTint="99"/>
            <w:vAlign w:val="center"/>
          </w:tcPr>
          <w:p w14:paraId="6337914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5CC528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A874F7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65D474C" w14:textId="77777777" w:rsidTr="002C61DA">
        <w:tc>
          <w:tcPr>
            <w:tcW w:w="540" w:type="dxa"/>
            <w:shd w:val="clear" w:color="auto" w:fill="auto"/>
            <w:noWrap/>
            <w:vAlign w:val="center"/>
          </w:tcPr>
          <w:p w14:paraId="304C17FD"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24106C5" w14:textId="766AEF10" w:rsidR="00DD06F8" w:rsidRPr="00DE5791" w:rsidRDefault="00DD06F8" w:rsidP="00DD06F8">
            <w:pPr>
              <w:numPr>
                <w:ilvl w:val="0"/>
                <w:numId w:val="16"/>
              </w:numPr>
              <w:bidi/>
              <w:jc w:val="left"/>
              <w:rPr>
                <w:rFonts w:cs="Arial"/>
                <w:color w:val="000000"/>
                <w:sz w:val="18"/>
                <w:szCs w:val="18"/>
              </w:rPr>
            </w:pPr>
            <w:r w:rsidRPr="00680599">
              <w:rPr>
                <w:rFonts w:cs="Arial"/>
                <w:color w:val="000000"/>
                <w:sz w:val="18"/>
                <w:szCs w:val="18"/>
                <w:rtl/>
              </w:rPr>
              <w:t>الهيكل التنظيمي</w:t>
            </w:r>
            <w:r>
              <w:rPr>
                <w:rFonts w:cs="Arial" w:hint="cs"/>
                <w:color w:val="000000"/>
                <w:sz w:val="18"/>
                <w:szCs w:val="18"/>
                <w:rtl/>
              </w:rPr>
              <w:t xml:space="preserve"> للجهاز المكمل</w:t>
            </w:r>
            <w:r>
              <w:rPr>
                <w:rFonts w:cs="Arial" w:hint="cs"/>
                <w:color w:val="000000"/>
                <w:sz w:val="18"/>
                <w:szCs w:val="18"/>
                <w:rtl/>
                <w:lang w:bidi="ar-EG"/>
              </w:rPr>
              <w:t xml:space="preserve"> لبرنامج الجدولة والطرق المثالية وحلول التسليم لعميل الطرف الثالث</w:t>
            </w:r>
            <w:r w:rsidRPr="00680599">
              <w:rPr>
                <w:rFonts w:cs="Arial"/>
                <w:color w:val="000000"/>
                <w:sz w:val="18"/>
                <w:szCs w:val="18"/>
                <w:rtl/>
              </w:rPr>
              <w:t>.</w:t>
            </w:r>
          </w:p>
        </w:tc>
        <w:tc>
          <w:tcPr>
            <w:tcW w:w="450" w:type="dxa"/>
            <w:shd w:val="clear" w:color="auto" w:fill="C2D69B" w:themeFill="accent3" w:themeFillTint="99"/>
            <w:vAlign w:val="center"/>
          </w:tcPr>
          <w:p w14:paraId="43ADA6C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7E514C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2A5A543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23D3187" w14:textId="77777777" w:rsidTr="002C61DA">
        <w:tc>
          <w:tcPr>
            <w:tcW w:w="540" w:type="dxa"/>
            <w:shd w:val="clear" w:color="auto" w:fill="auto"/>
            <w:noWrap/>
            <w:vAlign w:val="center"/>
          </w:tcPr>
          <w:p w14:paraId="23852AD8"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6C95A17" w14:textId="6A109069" w:rsidR="00DD06F8" w:rsidRPr="00DE5791" w:rsidRDefault="00DD06F8" w:rsidP="00DD06F8">
            <w:pPr>
              <w:numPr>
                <w:ilvl w:val="0"/>
                <w:numId w:val="16"/>
              </w:numPr>
              <w:bidi/>
              <w:jc w:val="left"/>
              <w:rPr>
                <w:rFonts w:cs="Arial"/>
                <w:color w:val="000000"/>
                <w:sz w:val="18"/>
                <w:szCs w:val="18"/>
              </w:rPr>
            </w:pPr>
            <w:r w:rsidRPr="00680599">
              <w:rPr>
                <w:rFonts w:cs="Arial"/>
                <w:color w:val="000000"/>
                <w:sz w:val="18"/>
                <w:szCs w:val="18"/>
                <w:rtl/>
              </w:rPr>
              <w:t>• إجراء الإبلاغ عن التقدم ، والعيوب ، والتصحيحات</w:t>
            </w:r>
          </w:p>
        </w:tc>
        <w:tc>
          <w:tcPr>
            <w:tcW w:w="450" w:type="dxa"/>
            <w:shd w:val="clear" w:color="auto" w:fill="C2D69B" w:themeFill="accent3" w:themeFillTint="99"/>
            <w:vAlign w:val="center"/>
          </w:tcPr>
          <w:p w14:paraId="3591F1F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AFD0AE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8989FF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75441CC" w14:textId="77777777" w:rsidTr="002C61DA">
        <w:tc>
          <w:tcPr>
            <w:tcW w:w="540" w:type="dxa"/>
            <w:shd w:val="clear" w:color="auto" w:fill="auto"/>
            <w:noWrap/>
            <w:vAlign w:val="center"/>
          </w:tcPr>
          <w:p w14:paraId="70A1D25F"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0B10678C" w14:textId="4992471E" w:rsidR="00DD06F8" w:rsidRPr="00DE5791" w:rsidRDefault="00DD06F8" w:rsidP="00DD06F8">
            <w:pPr>
              <w:numPr>
                <w:ilvl w:val="0"/>
                <w:numId w:val="16"/>
              </w:numPr>
              <w:bidi/>
              <w:jc w:val="left"/>
              <w:rPr>
                <w:rFonts w:cs="Arial"/>
                <w:color w:val="000000"/>
                <w:sz w:val="18"/>
                <w:szCs w:val="18"/>
              </w:rPr>
            </w:pPr>
            <w:r w:rsidRPr="004F6029">
              <w:rPr>
                <w:rFonts w:cs="Arial"/>
                <w:color w:val="000000"/>
                <w:sz w:val="18"/>
                <w:szCs w:val="18"/>
                <w:rtl/>
              </w:rPr>
              <w:t xml:space="preserve">تقسيم المسؤوليات بين </w:t>
            </w:r>
            <w:r>
              <w:rPr>
                <w:rFonts w:cs="Arial" w:hint="cs"/>
                <w:color w:val="000000"/>
                <w:sz w:val="18"/>
                <w:szCs w:val="18"/>
                <w:rtl/>
              </w:rPr>
              <w:t>ال</w:t>
            </w:r>
            <w:r w:rsidRPr="004F6029">
              <w:rPr>
                <w:rFonts w:cs="Arial"/>
                <w:color w:val="000000"/>
                <w:sz w:val="18"/>
                <w:szCs w:val="18"/>
                <w:rtl/>
              </w:rPr>
              <w:t>مقاولي</w:t>
            </w:r>
            <w:r>
              <w:rPr>
                <w:rFonts w:cs="Arial" w:hint="cs"/>
                <w:color w:val="000000"/>
                <w:sz w:val="18"/>
                <w:szCs w:val="18"/>
                <w:rtl/>
              </w:rPr>
              <w:t xml:space="preserve">ن </w:t>
            </w:r>
            <w:r w:rsidRPr="004F6029">
              <w:rPr>
                <w:rFonts w:cs="Arial"/>
                <w:color w:val="000000"/>
                <w:sz w:val="18"/>
                <w:szCs w:val="18"/>
                <w:rtl/>
              </w:rPr>
              <w:t>التجار</w:t>
            </w:r>
            <w:r>
              <w:rPr>
                <w:rFonts w:cs="Arial" w:hint="cs"/>
                <w:color w:val="000000"/>
                <w:sz w:val="18"/>
                <w:szCs w:val="18"/>
                <w:rtl/>
              </w:rPr>
              <w:t>يين</w:t>
            </w:r>
            <w:r w:rsidRPr="004F6029">
              <w:rPr>
                <w:rFonts w:cs="Arial"/>
                <w:color w:val="000000"/>
                <w:sz w:val="18"/>
                <w:szCs w:val="18"/>
                <w:rtl/>
              </w:rPr>
              <w:t>.</w:t>
            </w:r>
          </w:p>
        </w:tc>
        <w:tc>
          <w:tcPr>
            <w:tcW w:w="450" w:type="dxa"/>
            <w:shd w:val="clear" w:color="auto" w:fill="C2D69B" w:themeFill="accent3" w:themeFillTint="99"/>
            <w:vAlign w:val="center"/>
          </w:tcPr>
          <w:p w14:paraId="0F61220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1C633AE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25D7EAB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45D6AD1" w14:textId="77777777" w:rsidTr="002C61DA">
        <w:tc>
          <w:tcPr>
            <w:tcW w:w="540" w:type="dxa"/>
            <w:shd w:val="clear" w:color="auto" w:fill="auto"/>
            <w:noWrap/>
            <w:vAlign w:val="center"/>
          </w:tcPr>
          <w:p w14:paraId="266D2EB7"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5A5E2C5" w14:textId="365C3C8C" w:rsidR="00DD06F8" w:rsidRPr="00DE5791" w:rsidRDefault="00DD06F8" w:rsidP="00DD06F8">
            <w:pPr>
              <w:numPr>
                <w:ilvl w:val="0"/>
                <w:numId w:val="16"/>
              </w:numPr>
              <w:bidi/>
              <w:jc w:val="left"/>
              <w:rPr>
                <w:rFonts w:cs="Arial"/>
                <w:color w:val="000000"/>
                <w:sz w:val="18"/>
                <w:szCs w:val="18"/>
              </w:rPr>
            </w:pPr>
            <w:r w:rsidRPr="004F6029">
              <w:rPr>
                <w:rFonts w:cs="Arial"/>
                <w:color w:val="000000"/>
                <w:sz w:val="18"/>
                <w:szCs w:val="18"/>
                <w:rtl/>
              </w:rPr>
              <w:t xml:space="preserve">قائمة </w:t>
            </w:r>
            <w:r>
              <w:rPr>
                <w:rFonts w:cs="Arial" w:hint="cs"/>
                <w:color w:val="000000"/>
                <w:sz w:val="18"/>
                <w:szCs w:val="18"/>
                <w:rtl/>
              </w:rPr>
              <w:t xml:space="preserve"> مراجعة </w:t>
            </w:r>
            <w:r w:rsidRPr="004F6029">
              <w:rPr>
                <w:rFonts w:cs="Arial"/>
                <w:color w:val="000000"/>
                <w:sz w:val="18"/>
                <w:szCs w:val="18"/>
                <w:rtl/>
              </w:rPr>
              <w:t>التكامل وال</w:t>
            </w:r>
            <w:r>
              <w:rPr>
                <w:rFonts w:cs="Arial" w:hint="cs"/>
                <w:color w:val="000000"/>
                <w:sz w:val="18"/>
                <w:szCs w:val="18"/>
                <w:rtl/>
              </w:rPr>
              <w:t>نماذج</w:t>
            </w:r>
            <w:r w:rsidRPr="004F6029">
              <w:rPr>
                <w:rFonts w:cs="Arial"/>
                <w:color w:val="000000"/>
                <w:sz w:val="18"/>
                <w:szCs w:val="18"/>
                <w:rtl/>
              </w:rPr>
              <w:t>.</w:t>
            </w:r>
          </w:p>
        </w:tc>
        <w:tc>
          <w:tcPr>
            <w:tcW w:w="450" w:type="dxa"/>
            <w:shd w:val="clear" w:color="auto" w:fill="C2D69B" w:themeFill="accent3" w:themeFillTint="99"/>
            <w:vAlign w:val="center"/>
          </w:tcPr>
          <w:p w14:paraId="07F9739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7D3268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4A7A640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3840F73" w14:textId="77777777" w:rsidTr="002C61DA">
        <w:tc>
          <w:tcPr>
            <w:tcW w:w="540" w:type="dxa"/>
            <w:shd w:val="clear" w:color="auto" w:fill="auto"/>
            <w:noWrap/>
            <w:vAlign w:val="center"/>
          </w:tcPr>
          <w:p w14:paraId="1ED7A5D3"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52015795" w14:textId="0A24A181" w:rsidR="00DD06F8" w:rsidRPr="00DE5791" w:rsidRDefault="00DD06F8" w:rsidP="00DD06F8">
            <w:pPr>
              <w:bidi/>
              <w:jc w:val="left"/>
              <w:rPr>
                <w:rFonts w:cs="Arial"/>
                <w:b/>
                <w:bCs/>
                <w:color w:val="000000"/>
                <w:sz w:val="18"/>
                <w:szCs w:val="18"/>
              </w:rPr>
            </w:pPr>
            <w:r w:rsidRPr="00E562BA">
              <w:rPr>
                <w:rFonts w:cs="Arial"/>
                <w:color w:val="000000"/>
                <w:sz w:val="18"/>
                <w:szCs w:val="18"/>
                <w:rtl/>
              </w:rPr>
              <w:t>متطلبات التدريب ل</w:t>
            </w:r>
            <w:r>
              <w:rPr>
                <w:rFonts w:cs="Arial" w:hint="cs"/>
                <w:color w:val="000000"/>
                <w:sz w:val="18"/>
                <w:szCs w:val="18"/>
                <w:rtl/>
              </w:rPr>
              <w:t xml:space="preserve">عمال </w:t>
            </w:r>
            <w:r w:rsidRPr="00E562BA">
              <w:rPr>
                <w:rFonts w:cs="Arial"/>
                <w:color w:val="000000"/>
                <w:sz w:val="18"/>
                <w:szCs w:val="18"/>
                <w:rtl/>
              </w:rPr>
              <w:t>الصيانة المحددة في المواصف</w:t>
            </w:r>
            <w:r>
              <w:rPr>
                <w:rFonts w:cs="Arial" w:hint="cs"/>
                <w:color w:val="000000"/>
                <w:sz w:val="18"/>
                <w:szCs w:val="18"/>
                <w:rtl/>
              </w:rPr>
              <w:t>ة</w:t>
            </w:r>
            <w:r w:rsidRPr="00E562BA">
              <w:rPr>
                <w:rFonts w:cs="Arial"/>
                <w:color w:val="000000"/>
                <w:sz w:val="18"/>
                <w:szCs w:val="18"/>
                <w:rtl/>
              </w:rPr>
              <w:t xml:space="preserve">(المدة ، البرمجة ، </w:t>
            </w:r>
            <w:r>
              <w:rPr>
                <w:rFonts w:cs="Arial" w:hint="cs"/>
                <w:color w:val="000000"/>
                <w:sz w:val="18"/>
                <w:szCs w:val="18"/>
                <w:rtl/>
              </w:rPr>
              <w:t xml:space="preserve">تقديم </w:t>
            </w:r>
            <w:r w:rsidRPr="00E562BA">
              <w:rPr>
                <w:rFonts w:cs="Arial"/>
                <w:color w:val="000000"/>
                <w:sz w:val="18"/>
                <w:szCs w:val="18"/>
                <w:rtl/>
              </w:rPr>
              <w:t>تدريب عملي، التدريب الخارجي أو المحلي ، إلخ)</w:t>
            </w:r>
          </w:p>
        </w:tc>
        <w:tc>
          <w:tcPr>
            <w:tcW w:w="450" w:type="dxa"/>
            <w:shd w:val="clear" w:color="auto" w:fill="C2D69B" w:themeFill="accent3" w:themeFillTint="99"/>
            <w:vAlign w:val="center"/>
          </w:tcPr>
          <w:p w14:paraId="1889D75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B178AEF"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139DA9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709B2167" w14:textId="77777777" w:rsidTr="002C61DA">
        <w:tc>
          <w:tcPr>
            <w:tcW w:w="540" w:type="dxa"/>
            <w:shd w:val="clear" w:color="auto" w:fill="auto"/>
            <w:noWrap/>
            <w:vAlign w:val="center"/>
          </w:tcPr>
          <w:p w14:paraId="6C518FE2"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009BA87" w14:textId="5AA35054" w:rsidR="00DD06F8" w:rsidRPr="00DE5791" w:rsidRDefault="00DD06F8" w:rsidP="00DD06F8">
            <w:pPr>
              <w:bidi/>
              <w:jc w:val="left"/>
              <w:rPr>
                <w:rFonts w:cs="Arial"/>
                <w:b/>
                <w:bCs/>
                <w:color w:val="000000"/>
                <w:sz w:val="18"/>
                <w:szCs w:val="18"/>
              </w:rPr>
            </w:pPr>
            <w:r w:rsidRPr="00E562BA">
              <w:rPr>
                <w:rFonts w:cs="Arial"/>
                <w:b/>
                <w:bCs/>
                <w:color w:val="000000"/>
                <w:sz w:val="18"/>
                <w:szCs w:val="18"/>
                <w:rtl/>
              </w:rPr>
              <w:t>الرسومات والجداول والرسومات التخطيطية</w:t>
            </w:r>
          </w:p>
        </w:tc>
        <w:tc>
          <w:tcPr>
            <w:tcW w:w="450" w:type="dxa"/>
            <w:shd w:val="clear" w:color="auto" w:fill="C2D69B" w:themeFill="accent3" w:themeFillTint="99"/>
            <w:vAlign w:val="center"/>
          </w:tcPr>
          <w:p w14:paraId="60459665"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68A79A39"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00D46E61" w14:textId="77777777" w:rsidR="00DD06F8" w:rsidRPr="00DE5791" w:rsidRDefault="00DD06F8" w:rsidP="00DD06F8">
            <w:pPr>
              <w:bidi/>
              <w:ind w:left="-102" w:right="-73"/>
              <w:jc w:val="left"/>
              <w:rPr>
                <w:rFonts w:cs="Arial"/>
                <w:color w:val="000000"/>
                <w:sz w:val="16"/>
                <w:szCs w:val="16"/>
              </w:rPr>
            </w:pPr>
          </w:p>
        </w:tc>
      </w:tr>
      <w:tr w:rsidR="00DD06F8" w:rsidRPr="00DE5791" w14:paraId="64EBAEA1" w14:textId="77777777" w:rsidTr="002C61DA">
        <w:tc>
          <w:tcPr>
            <w:tcW w:w="540" w:type="dxa"/>
            <w:shd w:val="clear" w:color="auto" w:fill="auto"/>
            <w:noWrap/>
            <w:vAlign w:val="center"/>
          </w:tcPr>
          <w:p w14:paraId="0A5D6608"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3C1FF86E" w14:textId="731DFB4C" w:rsidR="00DD06F8" w:rsidRPr="00DE5791" w:rsidRDefault="00DD06F8" w:rsidP="00DD06F8">
            <w:pPr>
              <w:bidi/>
              <w:jc w:val="left"/>
              <w:rPr>
                <w:rFonts w:cs="Arial"/>
                <w:color w:val="000000"/>
                <w:sz w:val="18"/>
                <w:szCs w:val="18"/>
              </w:rPr>
            </w:pPr>
            <w:r w:rsidRPr="00E562BA">
              <w:rPr>
                <w:rFonts w:cs="Arial"/>
                <w:color w:val="000000"/>
                <w:sz w:val="18"/>
                <w:szCs w:val="18"/>
                <w:rtl/>
              </w:rPr>
              <w:t>يتم توفير مخطط تخطيطي منفصل لفحص</w:t>
            </w:r>
            <w:r>
              <w:rPr>
                <w:rFonts w:cs="Arial" w:hint="cs"/>
                <w:color w:val="000000"/>
                <w:sz w:val="18"/>
                <w:szCs w:val="18"/>
                <w:rtl/>
              </w:rPr>
              <w:t xml:space="preserve"> </w:t>
            </w:r>
            <w:r w:rsidR="00804827">
              <w:rPr>
                <w:rFonts w:cs="Arial" w:hint="cs"/>
                <w:color w:val="000000"/>
                <w:sz w:val="18"/>
                <w:szCs w:val="18"/>
                <w:rtl/>
              </w:rPr>
              <w:t>التدفئة</w:t>
            </w:r>
            <w:r>
              <w:rPr>
                <w:rFonts w:cs="Arial" w:hint="cs"/>
                <w:color w:val="000000"/>
                <w:sz w:val="18"/>
                <w:szCs w:val="18"/>
                <w:rtl/>
              </w:rPr>
              <w:t xml:space="preserve"> والتهوية وتكييف الهواء</w:t>
            </w:r>
            <w:r w:rsidRPr="00E562BA">
              <w:rPr>
                <w:rFonts w:cs="Arial"/>
                <w:color w:val="000000"/>
                <w:sz w:val="18"/>
                <w:szCs w:val="18"/>
                <w:rtl/>
              </w:rPr>
              <w:t xml:space="preserve"> </w:t>
            </w:r>
            <w:r>
              <w:rPr>
                <w:rFonts w:cs="Arial" w:hint="cs"/>
                <w:color w:val="000000"/>
                <w:sz w:val="18"/>
                <w:szCs w:val="18"/>
                <w:rtl/>
              </w:rPr>
              <w:t>الذي ي</w:t>
            </w:r>
            <w:r w:rsidRPr="00E562BA">
              <w:rPr>
                <w:rFonts w:cs="Arial"/>
                <w:color w:val="000000"/>
                <w:sz w:val="18"/>
                <w:szCs w:val="18"/>
                <w:rtl/>
              </w:rPr>
              <w:t>شير إلى ما يلي:</w:t>
            </w:r>
          </w:p>
        </w:tc>
        <w:tc>
          <w:tcPr>
            <w:tcW w:w="450" w:type="dxa"/>
            <w:shd w:val="clear" w:color="auto" w:fill="C2D69B" w:themeFill="accent3" w:themeFillTint="99"/>
            <w:vAlign w:val="center"/>
          </w:tcPr>
          <w:p w14:paraId="318A5E4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4501DE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0987C7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7BC535D" w14:textId="77777777" w:rsidTr="002C61DA">
        <w:tc>
          <w:tcPr>
            <w:tcW w:w="540" w:type="dxa"/>
            <w:shd w:val="clear" w:color="auto" w:fill="auto"/>
            <w:noWrap/>
            <w:vAlign w:val="center"/>
          </w:tcPr>
          <w:p w14:paraId="409748AE"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06CC0E29" w14:textId="2EDF771D" w:rsidR="00DD06F8" w:rsidRPr="00DE5791" w:rsidRDefault="00DD06F8" w:rsidP="00DD06F8">
            <w:pPr>
              <w:bidi/>
              <w:ind w:left="927"/>
              <w:jc w:val="left"/>
              <w:rPr>
                <w:rFonts w:cs="Arial"/>
                <w:color w:val="000000"/>
                <w:sz w:val="18"/>
                <w:szCs w:val="18"/>
              </w:rPr>
            </w:pPr>
            <w:r w:rsidRPr="00E562BA">
              <w:rPr>
                <w:rFonts w:cs="Arial"/>
                <w:color w:val="000000"/>
                <w:sz w:val="18"/>
                <w:szCs w:val="18"/>
                <w:rtl/>
              </w:rPr>
              <w:t xml:space="preserve">ا. تسلسل تشغيل </w:t>
            </w:r>
            <w:r>
              <w:rPr>
                <w:rFonts w:cs="Arial" w:hint="cs"/>
                <w:color w:val="000000"/>
                <w:sz w:val="18"/>
                <w:szCs w:val="18"/>
                <w:rtl/>
              </w:rPr>
              <w:t xml:space="preserve">وحدة </w:t>
            </w:r>
            <w:r w:rsidR="00804827">
              <w:rPr>
                <w:rFonts w:cs="Arial" w:hint="cs"/>
                <w:color w:val="000000"/>
                <w:sz w:val="18"/>
                <w:szCs w:val="18"/>
                <w:rtl/>
              </w:rPr>
              <w:t>التدفئة</w:t>
            </w:r>
            <w:r>
              <w:rPr>
                <w:rFonts w:cs="Arial" w:hint="cs"/>
                <w:color w:val="000000"/>
                <w:sz w:val="18"/>
                <w:szCs w:val="18"/>
                <w:rtl/>
              </w:rPr>
              <w:t xml:space="preserve"> </w:t>
            </w:r>
            <w:r w:rsidR="00AD57E1">
              <w:rPr>
                <w:rFonts w:cs="Arial" w:hint="cs"/>
                <w:color w:val="000000"/>
                <w:sz w:val="18"/>
                <w:szCs w:val="18"/>
                <w:rtl/>
              </w:rPr>
              <w:t>التلقائية</w:t>
            </w:r>
            <w:r>
              <w:rPr>
                <w:rFonts w:cs="Arial" w:hint="cs"/>
                <w:color w:val="000000"/>
                <w:sz w:val="18"/>
                <w:szCs w:val="18"/>
                <w:rtl/>
              </w:rPr>
              <w:t xml:space="preserve"> </w:t>
            </w:r>
            <w:r w:rsidRPr="00CF2492">
              <w:rPr>
                <w:rFonts w:cs="Arial"/>
                <w:color w:val="000000"/>
                <w:sz w:val="18"/>
                <w:szCs w:val="18"/>
                <w:u w:val="single"/>
              </w:rPr>
              <w:t>AHU</w:t>
            </w:r>
            <w:r w:rsidRPr="00E562BA">
              <w:rPr>
                <w:rFonts w:cs="Arial"/>
                <w:color w:val="000000"/>
                <w:sz w:val="18"/>
                <w:szCs w:val="18"/>
                <w:rtl/>
              </w:rPr>
              <w:t xml:space="preserve"> ونظام توزيع الهواء.</w:t>
            </w:r>
          </w:p>
        </w:tc>
        <w:tc>
          <w:tcPr>
            <w:tcW w:w="450" w:type="dxa"/>
            <w:shd w:val="clear" w:color="auto" w:fill="C2D69B" w:themeFill="accent3" w:themeFillTint="99"/>
            <w:vAlign w:val="center"/>
          </w:tcPr>
          <w:p w14:paraId="5D47F14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C009F2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2EE5FA3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1297479B" w14:textId="77777777" w:rsidTr="002C61DA">
        <w:tc>
          <w:tcPr>
            <w:tcW w:w="540" w:type="dxa"/>
            <w:shd w:val="clear" w:color="auto" w:fill="auto"/>
            <w:noWrap/>
            <w:vAlign w:val="center"/>
          </w:tcPr>
          <w:p w14:paraId="1ED6F2A6"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3727984E" w14:textId="2A1DCED2" w:rsidR="00DD06F8" w:rsidRPr="00DE5791" w:rsidRDefault="00DD06F8" w:rsidP="00DD06F8">
            <w:pPr>
              <w:bidi/>
              <w:ind w:left="927"/>
              <w:jc w:val="left"/>
              <w:rPr>
                <w:rFonts w:cs="Arial"/>
                <w:color w:val="000000"/>
                <w:sz w:val="18"/>
                <w:szCs w:val="18"/>
              </w:rPr>
            </w:pPr>
            <w:r w:rsidRPr="00E562BA">
              <w:rPr>
                <w:rFonts w:cs="Arial"/>
                <w:color w:val="000000"/>
                <w:sz w:val="18"/>
                <w:szCs w:val="18"/>
                <w:rtl/>
              </w:rPr>
              <w:t>ب. تسلسل التشغيل للمضخات ونظام توزيع المياه المبردة.</w:t>
            </w:r>
          </w:p>
        </w:tc>
        <w:tc>
          <w:tcPr>
            <w:tcW w:w="450" w:type="dxa"/>
            <w:shd w:val="clear" w:color="auto" w:fill="C2D69B" w:themeFill="accent3" w:themeFillTint="99"/>
            <w:vAlign w:val="center"/>
          </w:tcPr>
          <w:p w14:paraId="050AC58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949643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F95D84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3FBCE0B" w14:textId="77777777" w:rsidTr="002C61DA">
        <w:tc>
          <w:tcPr>
            <w:tcW w:w="540" w:type="dxa"/>
            <w:shd w:val="clear" w:color="auto" w:fill="auto"/>
            <w:noWrap/>
            <w:vAlign w:val="center"/>
          </w:tcPr>
          <w:p w14:paraId="50A2CC0A"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07A8775" w14:textId="6CDA4FE1" w:rsidR="00DD06F8" w:rsidRPr="00DE5791" w:rsidRDefault="00DD06F8" w:rsidP="00DD06F8">
            <w:pPr>
              <w:bidi/>
              <w:ind w:left="927"/>
              <w:jc w:val="left"/>
              <w:rPr>
                <w:rFonts w:cs="Arial"/>
                <w:color w:val="000000"/>
                <w:sz w:val="18"/>
                <w:szCs w:val="18"/>
              </w:rPr>
            </w:pPr>
            <w:r w:rsidRPr="00E562BA">
              <w:rPr>
                <w:rFonts w:cs="Arial"/>
                <w:color w:val="000000"/>
                <w:sz w:val="18"/>
                <w:szCs w:val="18"/>
                <w:rtl/>
              </w:rPr>
              <w:t xml:space="preserve">ج. تسلسل التشغيل لنظام توزيع الماء الساخن </w:t>
            </w:r>
          </w:p>
        </w:tc>
        <w:tc>
          <w:tcPr>
            <w:tcW w:w="450" w:type="dxa"/>
            <w:shd w:val="clear" w:color="auto" w:fill="C2D69B" w:themeFill="accent3" w:themeFillTint="99"/>
            <w:vAlign w:val="center"/>
          </w:tcPr>
          <w:p w14:paraId="47AB559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12FF63A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6A9E3FA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EA71637" w14:textId="77777777" w:rsidTr="002C61DA">
        <w:tc>
          <w:tcPr>
            <w:tcW w:w="540" w:type="dxa"/>
            <w:shd w:val="clear" w:color="auto" w:fill="auto"/>
            <w:noWrap/>
            <w:vAlign w:val="center"/>
          </w:tcPr>
          <w:p w14:paraId="7E1C4B91"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E8BF622" w14:textId="20A40B28" w:rsidR="00DD06F8" w:rsidRPr="00DE5791" w:rsidRDefault="00DD06F8" w:rsidP="00DD06F8">
            <w:pPr>
              <w:bidi/>
              <w:ind w:left="927"/>
              <w:jc w:val="left"/>
              <w:rPr>
                <w:rFonts w:cs="Arial"/>
                <w:color w:val="000000"/>
                <w:sz w:val="18"/>
                <w:szCs w:val="18"/>
              </w:rPr>
            </w:pPr>
            <w:r w:rsidRPr="00E562BA">
              <w:rPr>
                <w:rFonts w:cs="Arial"/>
                <w:color w:val="000000"/>
                <w:sz w:val="18"/>
                <w:szCs w:val="18"/>
                <w:rtl/>
              </w:rPr>
              <w:t>د. تسلسل العملية لمروحة العادم ونظام مجرى الهواء العادم.</w:t>
            </w:r>
          </w:p>
        </w:tc>
        <w:tc>
          <w:tcPr>
            <w:tcW w:w="450" w:type="dxa"/>
            <w:shd w:val="clear" w:color="auto" w:fill="C2D69B" w:themeFill="accent3" w:themeFillTint="99"/>
            <w:vAlign w:val="center"/>
          </w:tcPr>
          <w:p w14:paraId="7A6E44F3"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73580CDE"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3F2A4C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6DBE8598" w14:textId="77777777" w:rsidTr="002C61DA">
        <w:tc>
          <w:tcPr>
            <w:tcW w:w="540" w:type="dxa"/>
            <w:shd w:val="clear" w:color="auto" w:fill="auto"/>
            <w:noWrap/>
            <w:vAlign w:val="center"/>
          </w:tcPr>
          <w:p w14:paraId="4B0C2C39"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2D09644B" w14:textId="2F7132D4" w:rsidR="00DD06F8" w:rsidRPr="00DE5791" w:rsidRDefault="00DD06F8" w:rsidP="00DD06F8">
            <w:pPr>
              <w:bidi/>
              <w:ind w:left="927"/>
              <w:jc w:val="left"/>
              <w:rPr>
                <w:rFonts w:cs="Arial"/>
                <w:color w:val="000000"/>
                <w:sz w:val="18"/>
                <w:szCs w:val="18"/>
              </w:rPr>
            </w:pPr>
            <w:r w:rsidRPr="00E562BA">
              <w:rPr>
                <w:rFonts w:cs="Arial"/>
                <w:color w:val="000000"/>
                <w:sz w:val="18"/>
                <w:szCs w:val="18"/>
                <w:rtl/>
              </w:rPr>
              <w:t>ه</w:t>
            </w:r>
            <w:r>
              <w:rPr>
                <w:rFonts w:cs="Arial" w:hint="cs"/>
                <w:color w:val="000000"/>
                <w:sz w:val="18"/>
                <w:szCs w:val="18"/>
                <w:rtl/>
              </w:rPr>
              <w:t>ـ</w:t>
            </w:r>
            <w:r w:rsidRPr="00E562BA">
              <w:rPr>
                <w:rFonts w:cs="Arial"/>
                <w:color w:val="000000"/>
                <w:sz w:val="18"/>
                <w:szCs w:val="18"/>
                <w:rtl/>
              </w:rPr>
              <w:t>. تسلسل التشغيل</w:t>
            </w:r>
            <w:r>
              <w:rPr>
                <w:rFonts w:cs="Arial" w:hint="cs"/>
                <w:color w:val="000000"/>
                <w:sz w:val="18"/>
                <w:szCs w:val="18"/>
                <w:rtl/>
              </w:rPr>
              <w:t xml:space="preserve"> للغلاية </w:t>
            </w:r>
            <w:r w:rsidRPr="00E562BA">
              <w:rPr>
                <w:rFonts w:cs="Arial"/>
                <w:color w:val="000000"/>
                <w:sz w:val="18"/>
                <w:szCs w:val="18"/>
                <w:rtl/>
              </w:rPr>
              <w:t xml:space="preserve"> </w:t>
            </w:r>
            <w:r>
              <w:rPr>
                <w:rFonts w:cs="Arial" w:hint="cs"/>
                <w:color w:val="000000"/>
                <w:sz w:val="18"/>
                <w:szCs w:val="18"/>
                <w:rtl/>
              </w:rPr>
              <w:t>و</w:t>
            </w:r>
            <w:r w:rsidRPr="00E562BA">
              <w:rPr>
                <w:rFonts w:cs="Arial"/>
                <w:color w:val="000000"/>
                <w:sz w:val="18"/>
                <w:szCs w:val="18"/>
                <w:rtl/>
              </w:rPr>
              <w:t>نظام توزيع البخار.</w:t>
            </w:r>
          </w:p>
        </w:tc>
        <w:tc>
          <w:tcPr>
            <w:tcW w:w="450" w:type="dxa"/>
            <w:shd w:val="clear" w:color="auto" w:fill="C2D69B" w:themeFill="accent3" w:themeFillTint="99"/>
            <w:vAlign w:val="center"/>
          </w:tcPr>
          <w:p w14:paraId="5C59661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CAD6554"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53152879"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EB3599D" w14:textId="77777777" w:rsidTr="002C61DA">
        <w:tc>
          <w:tcPr>
            <w:tcW w:w="540" w:type="dxa"/>
            <w:shd w:val="clear" w:color="auto" w:fill="auto"/>
            <w:noWrap/>
            <w:vAlign w:val="center"/>
          </w:tcPr>
          <w:p w14:paraId="4117F7AD"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4F859192" w14:textId="2F51E36C" w:rsidR="00DD06F8" w:rsidRPr="00DE5791" w:rsidRDefault="00DD06F8" w:rsidP="00DD06F8">
            <w:pPr>
              <w:bidi/>
              <w:ind w:left="927"/>
              <w:jc w:val="left"/>
              <w:rPr>
                <w:rFonts w:cs="Arial"/>
                <w:color w:val="000000"/>
                <w:sz w:val="18"/>
                <w:szCs w:val="18"/>
              </w:rPr>
            </w:pPr>
            <w:r>
              <w:rPr>
                <w:rFonts w:cs="Arial" w:hint="cs"/>
                <w:color w:val="000000"/>
                <w:sz w:val="18"/>
                <w:szCs w:val="18"/>
                <w:rtl/>
              </w:rPr>
              <w:t>و. عملية و</w:t>
            </w:r>
            <w:r w:rsidRPr="004F6029">
              <w:rPr>
                <w:rFonts w:cs="Arial"/>
                <w:color w:val="000000"/>
                <w:sz w:val="18"/>
                <w:szCs w:val="18"/>
                <w:rtl/>
              </w:rPr>
              <w:t>رسم تخطيطي ل</w:t>
            </w:r>
            <w:r>
              <w:rPr>
                <w:rFonts w:cs="Arial" w:hint="cs"/>
                <w:color w:val="000000"/>
                <w:sz w:val="18"/>
                <w:szCs w:val="18"/>
                <w:rtl/>
              </w:rPr>
              <w:t xml:space="preserve">جميع الآلات المستعملة في </w:t>
            </w:r>
            <w:r w:rsidRPr="004F6029">
              <w:rPr>
                <w:rFonts w:cs="Arial"/>
                <w:color w:val="000000"/>
                <w:sz w:val="18"/>
                <w:szCs w:val="18"/>
                <w:rtl/>
              </w:rPr>
              <w:t>معدات</w:t>
            </w:r>
            <w:r>
              <w:rPr>
                <w:rFonts w:cs="Arial" w:hint="cs"/>
                <w:color w:val="000000"/>
                <w:sz w:val="18"/>
                <w:szCs w:val="18"/>
                <w:rtl/>
              </w:rPr>
              <w:t xml:space="preserve"> </w:t>
            </w:r>
            <w:r w:rsidR="00804827">
              <w:rPr>
                <w:rFonts w:cs="Arial" w:hint="cs"/>
                <w:color w:val="000000"/>
                <w:sz w:val="18"/>
                <w:szCs w:val="18"/>
                <w:rtl/>
              </w:rPr>
              <w:t>التدفئة</w:t>
            </w:r>
            <w:r>
              <w:rPr>
                <w:rFonts w:cs="Arial" w:hint="cs"/>
                <w:color w:val="000000"/>
                <w:sz w:val="18"/>
                <w:szCs w:val="18"/>
                <w:rtl/>
              </w:rPr>
              <w:t xml:space="preserve"> والتهوية وتكييف الهواء </w:t>
            </w:r>
            <w:r w:rsidRPr="004F6029">
              <w:rPr>
                <w:rFonts w:cs="Arial"/>
                <w:color w:val="000000"/>
                <w:sz w:val="18"/>
                <w:szCs w:val="18"/>
                <w:rtl/>
              </w:rPr>
              <w:t>مثل</w:t>
            </w:r>
            <w:r>
              <w:rPr>
                <w:rFonts w:cs="Arial" w:hint="cs"/>
                <w:color w:val="000000"/>
                <w:sz w:val="18"/>
                <w:szCs w:val="18"/>
                <w:rtl/>
              </w:rPr>
              <w:t xml:space="preserve"> وحدة </w:t>
            </w:r>
            <w:r w:rsidR="00804827">
              <w:rPr>
                <w:rFonts w:cs="Arial" w:hint="cs"/>
                <w:color w:val="000000"/>
                <w:sz w:val="18"/>
                <w:szCs w:val="18"/>
                <w:rtl/>
              </w:rPr>
              <w:t>التدفئة</w:t>
            </w:r>
            <w:r>
              <w:rPr>
                <w:rFonts w:cs="Arial" w:hint="cs"/>
                <w:color w:val="000000"/>
                <w:sz w:val="18"/>
                <w:szCs w:val="18"/>
                <w:rtl/>
              </w:rPr>
              <w:t xml:space="preserve"> </w:t>
            </w:r>
            <w:r w:rsidR="00AD57E1">
              <w:rPr>
                <w:rFonts w:cs="Arial" w:hint="cs"/>
                <w:color w:val="000000"/>
                <w:sz w:val="18"/>
                <w:szCs w:val="18"/>
                <w:rtl/>
              </w:rPr>
              <w:t>التلقائية</w:t>
            </w:r>
            <w:r w:rsidRPr="004F6029">
              <w:rPr>
                <w:rFonts w:cs="Arial"/>
                <w:color w:val="000000"/>
                <w:sz w:val="18"/>
                <w:szCs w:val="18"/>
                <w:rtl/>
              </w:rPr>
              <w:t xml:space="preserve"> ، </w:t>
            </w:r>
            <w:r>
              <w:rPr>
                <w:rFonts w:cs="Arial" w:hint="cs"/>
                <w:color w:val="000000"/>
                <w:sz w:val="18"/>
                <w:szCs w:val="18"/>
                <w:rtl/>
              </w:rPr>
              <w:t>و</w:t>
            </w:r>
            <w:r w:rsidRPr="004F6029">
              <w:rPr>
                <w:rFonts w:cs="Arial"/>
                <w:color w:val="000000"/>
                <w:sz w:val="18"/>
                <w:szCs w:val="18"/>
                <w:rtl/>
              </w:rPr>
              <w:t xml:space="preserve">المضخات ، </w:t>
            </w:r>
            <w:r>
              <w:rPr>
                <w:rFonts w:cs="Arial" w:hint="cs"/>
                <w:color w:val="000000"/>
                <w:sz w:val="18"/>
                <w:szCs w:val="18"/>
                <w:rtl/>
              </w:rPr>
              <w:t>و</w:t>
            </w:r>
            <w:r w:rsidRPr="004F6029">
              <w:rPr>
                <w:rFonts w:cs="Arial"/>
                <w:color w:val="000000"/>
                <w:sz w:val="18"/>
                <w:szCs w:val="18"/>
                <w:rtl/>
              </w:rPr>
              <w:t xml:space="preserve">المبردات ، </w:t>
            </w:r>
            <w:r>
              <w:rPr>
                <w:rFonts w:cs="Arial" w:hint="cs"/>
                <w:color w:val="000000"/>
                <w:sz w:val="18"/>
                <w:szCs w:val="18"/>
                <w:rtl/>
              </w:rPr>
              <w:t>و</w:t>
            </w:r>
            <w:r w:rsidRPr="004F6029">
              <w:rPr>
                <w:rFonts w:cs="Arial"/>
                <w:color w:val="000000"/>
                <w:sz w:val="18"/>
                <w:szCs w:val="18"/>
                <w:rtl/>
              </w:rPr>
              <w:t xml:space="preserve">المراوح ، </w:t>
            </w:r>
            <w:r>
              <w:rPr>
                <w:rFonts w:cs="Arial" w:hint="cs"/>
                <w:color w:val="000000"/>
                <w:sz w:val="18"/>
                <w:szCs w:val="18"/>
                <w:rtl/>
              </w:rPr>
              <w:t>و</w:t>
            </w:r>
            <w:r w:rsidRPr="004F6029">
              <w:rPr>
                <w:rFonts w:cs="Arial"/>
                <w:color w:val="000000"/>
                <w:sz w:val="18"/>
                <w:szCs w:val="18"/>
                <w:rtl/>
              </w:rPr>
              <w:t>المر</w:t>
            </w:r>
            <w:r>
              <w:rPr>
                <w:rFonts w:cs="Arial" w:hint="cs"/>
                <w:color w:val="000000"/>
                <w:sz w:val="18"/>
                <w:szCs w:val="18"/>
                <w:rtl/>
              </w:rPr>
              <w:t>ا</w:t>
            </w:r>
            <w:r w:rsidRPr="004F6029">
              <w:rPr>
                <w:rFonts w:cs="Arial"/>
                <w:color w:val="000000"/>
                <w:sz w:val="18"/>
                <w:szCs w:val="18"/>
                <w:rtl/>
              </w:rPr>
              <w:t xml:space="preserve">جل ، </w:t>
            </w:r>
            <w:r w:rsidRPr="004F6029">
              <w:rPr>
                <w:rFonts w:cs="Arial"/>
                <w:color w:val="000000"/>
                <w:sz w:val="18"/>
                <w:szCs w:val="18"/>
              </w:rPr>
              <w:t>CRUs</w:t>
            </w:r>
            <w:r w:rsidRPr="004F6029">
              <w:rPr>
                <w:rFonts w:cs="Arial"/>
                <w:color w:val="000000"/>
                <w:sz w:val="18"/>
                <w:szCs w:val="18"/>
                <w:rtl/>
              </w:rPr>
              <w:t xml:space="preserve"> ، والمبادلات الحرارية.</w:t>
            </w:r>
          </w:p>
        </w:tc>
        <w:tc>
          <w:tcPr>
            <w:tcW w:w="450" w:type="dxa"/>
            <w:shd w:val="clear" w:color="auto" w:fill="C2D69B" w:themeFill="accent3" w:themeFillTint="99"/>
            <w:vAlign w:val="center"/>
          </w:tcPr>
          <w:p w14:paraId="522E733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5B0600E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105CAF0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7B854153" w14:textId="77777777" w:rsidTr="002C61DA">
        <w:tc>
          <w:tcPr>
            <w:tcW w:w="540" w:type="dxa"/>
            <w:shd w:val="clear" w:color="auto" w:fill="auto"/>
            <w:noWrap/>
            <w:vAlign w:val="center"/>
          </w:tcPr>
          <w:p w14:paraId="5181AD1B"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76DAD32D" w14:textId="5657C78F" w:rsidR="00DD06F8" w:rsidRPr="00DE5791" w:rsidRDefault="00DD06F8" w:rsidP="00DD06F8">
            <w:pPr>
              <w:bidi/>
              <w:ind w:left="927"/>
              <w:jc w:val="left"/>
              <w:rPr>
                <w:rFonts w:cs="Arial"/>
                <w:color w:val="000000"/>
                <w:sz w:val="18"/>
                <w:szCs w:val="18"/>
              </w:rPr>
            </w:pPr>
            <w:r w:rsidRPr="004F6029">
              <w:rPr>
                <w:rFonts w:cs="Arial"/>
                <w:color w:val="000000"/>
                <w:sz w:val="18"/>
                <w:szCs w:val="18"/>
                <w:rtl/>
              </w:rPr>
              <w:t>ز. استراتيجية التحكم مثل استراتيجية إعادة الضبط والتحكم التناسبي ومعدل التغيير ونقاط ضبط التحكم ونقاط التحكم وما إلى ذلك.</w:t>
            </w:r>
          </w:p>
        </w:tc>
        <w:tc>
          <w:tcPr>
            <w:tcW w:w="450" w:type="dxa"/>
            <w:shd w:val="clear" w:color="auto" w:fill="C2D69B" w:themeFill="accent3" w:themeFillTint="99"/>
            <w:vAlign w:val="center"/>
          </w:tcPr>
          <w:p w14:paraId="43E4548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98C214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FE47C6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5FDF6CE1" w14:textId="77777777" w:rsidTr="002C61DA">
        <w:tc>
          <w:tcPr>
            <w:tcW w:w="540" w:type="dxa"/>
            <w:shd w:val="clear" w:color="auto" w:fill="auto"/>
            <w:noWrap/>
            <w:vAlign w:val="center"/>
          </w:tcPr>
          <w:p w14:paraId="4227F920"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128D10BA" w14:textId="0E55A4A1" w:rsidR="00DD06F8" w:rsidRPr="00DE5791" w:rsidRDefault="00DD06F8" w:rsidP="00DD06F8">
            <w:pPr>
              <w:bidi/>
              <w:jc w:val="left"/>
              <w:rPr>
                <w:rFonts w:cs="Arial"/>
                <w:color w:val="000000"/>
                <w:sz w:val="18"/>
                <w:szCs w:val="18"/>
              </w:rPr>
            </w:pPr>
            <w:r w:rsidRPr="004F6029">
              <w:rPr>
                <w:rFonts w:cs="Arial"/>
                <w:color w:val="000000"/>
                <w:sz w:val="18"/>
                <w:szCs w:val="18"/>
                <w:rtl/>
              </w:rPr>
              <w:t>تشير رسومات</w:t>
            </w:r>
            <w:r>
              <w:rPr>
                <w:rFonts w:cs="Arial" w:hint="cs"/>
                <w:color w:val="000000"/>
                <w:sz w:val="18"/>
                <w:szCs w:val="18"/>
                <w:rtl/>
              </w:rPr>
              <w:t xml:space="preserve"> </w:t>
            </w:r>
            <w:r w:rsidR="00804827">
              <w:rPr>
                <w:rFonts w:cs="Arial" w:hint="cs"/>
                <w:color w:val="000000"/>
                <w:sz w:val="18"/>
                <w:szCs w:val="18"/>
                <w:rtl/>
              </w:rPr>
              <w:t>التدفئة</w:t>
            </w:r>
            <w:r w:rsidR="00AD57E1">
              <w:rPr>
                <w:rFonts w:cs="Arial" w:hint="cs"/>
                <w:color w:val="000000"/>
                <w:sz w:val="18"/>
                <w:szCs w:val="18"/>
                <w:rtl/>
              </w:rPr>
              <w:t xml:space="preserve"> والت</w:t>
            </w:r>
            <w:r>
              <w:rPr>
                <w:rFonts w:cs="Arial" w:hint="cs"/>
                <w:color w:val="000000"/>
                <w:sz w:val="18"/>
                <w:szCs w:val="18"/>
                <w:rtl/>
              </w:rPr>
              <w:t>هوية وتكييف الهواء</w:t>
            </w:r>
            <w:r w:rsidRPr="004F6029">
              <w:rPr>
                <w:rFonts w:cs="Arial"/>
                <w:color w:val="000000"/>
                <w:sz w:val="18"/>
                <w:szCs w:val="18"/>
                <w:rtl/>
              </w:rPr>
              <w:t xml:space="preserve"> إلى وضع علامات على المعدات </w:t>
            </w:r>
            <w:r>
              <w:rPr>
                <w:rFonts w:cs="Arial" w:hint="cs"/>
                <w:color w:val="000000"/>
                <w:sz w:val="18"/>
                <w:szCs w:val="18"/>
                <w:rtl/>
              </w:rPr>
              <w:t xml:space="preserve">التي </w:t>
            </w:r>
            <w:r w:rsidRPr="004F6029">
              <w:rPr>
                <w:rFonts w:cs="Arial"/>
                <w:color w:val="000000"/>
                <w:sz w:val="18"/>
                <w:szCs w:val="18"/>
                <w:rtl/>
              </w:rPr>
              <w:t>تتزامن مع مخططات التحكم و</w:t>
            </w:r>
            <w:r>
              <w:rPr>
                <w:rFonts w:cs="Arial" w:hint="cs"/>
                <w:color w:val="000000"/>
                <w:sz w:val="18"/>
                <w:szCs w:val="18"/>
                <w:rtl/>
              </w:rPr>
              <w:t xml:space="preserve">عنونة </w:t>
            </w:r>
            <w:r w:rsidRPr="004F6029">
              <w:rPr>
                <w:rFonts w:cs="Arial"/>
                <w:color w:val="000000"/>
                <w:sz w:val="18"/>
                <w:szCs w:val="18"/>
                <w:rtl/>
              </w:rPr>
              <w:t xml:space="preserve">جدول بيانات </w:t>
            </w:r>
            <w:r>
              <w:rPr>
                <w:rFonts w:cs="Arial" w:hint="cs"/>
                <w:color w:val="000000"/>
                <w:sz w:val="18"/>
                <w:szCs w:val="18"/>
                <w:rtl/>
              </w:rPr>
              <w:t>ال</w:t>
            </w:r>
            <w:r w:rsidRPr="004F6029">
              <w:rPr>
                <w:rFonts w:cs="Arial"/>
                <w:color w:val="000000"/>
                <w:sz w:val="18"/>
                <w:szCs w:val="18"/>
                <w:rtl/>
              </w:rPr>
              <w:t>نقط.</w:t>
            </w:r>
          </w:p>
        </w:tc>
        <w:tc>
          <w:tcPr>
            <w:tcW w:w="450" w:type="dxa"/>
            <w:shd w:val="clear" w:color="auto" w:fill="C2D69B" w:themeFill="accent3" w:themeFillTint="99"/>
            <w:vAlign w:val="center"/>
          </w:tcPr>
          <w:p w14:paraId="48C769B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252F6986"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26EFFD91"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836E7D9" w14:textId="77777777" w:rsidTr="002C61DA">
        <w:tc>
          <w:tcPr>
            <w:tcW w:w="540" w:type="dxa"/>
            <w:shd w:val="clear" w:color="auto" w:fill="auto"/>
            <w:noWrap/>
            <w:vAlign w:val="center"/>
          </w:tcPr>
          <w:p w14:paraId="1960DF57"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3464B9CA" w14:textId="0A2B362B" w:rsidR="00DD06F8" w:rsidRPr="00DE5791" w:rsidRDefault="00DD06F8" w:rsidP="00DD06F8">
            <w:pPr>
              <w:bidi/>
              <w:jc w:val="left"/>
              <w:rPr>
                <w:rFonts w:cs="Arial"/>
                <w:color w:val="000000"/>
                <w:sz w:val="18"/>
                <w:szCs w:val="18"/>
              </w:rPr>
            </w:pPr>
            <w:r>
              <w:rPr>
                <w:rFonts w:cs="Arial" w:hint="cs"/>
                <w:color w:val="000000"/>
                <w:sz w:val="18"/>
                <w:szCs w:val="18"/>
                <w:rtl/>
              </w:rPr>
              <w:t>قام المصمم ب</w:t>
            </w:r>
            <w:r w:rsidRPr="004F6029">
              <w:rPr>
                <w:rFonts w:cs="Arial"/>
                <w:color w:val="000000"/>
                <w:sz w:val="18"/>
                <w:szCs w:val="18"/>
                <w:rtl/>
              </w:rPr>
              <w:t xml:space="preserve">تطوير </w:t>
            </w:r>
            <w:r>
              <w:rPr>
                <w:rFonts w:cs="Arial" w:hint="cs"/>
                <w:color w:val="000000"/>
                <w:sz w:val="18"/>
                <w:szCs w:val="18"/>
                <w:rtl/>
              </w:rPr>
              <w:t xml:space="preserve">وتقديم </w:t>
            </w:r>
            <w:r w:rsidRPr="004F6029">
              <w:rPr>
                <w:rFonts w:cs="Arial"/>
                <w:color w:val="000000"/>
                <w:sz w:val="18"/>
                <w:szCs w:val="18"/>
                <w:rtl/>
              </w:rPr>
              <w:t>مخطط شبكة</w:t>
            </w:r>
            <w:r>
              <w:rPr>
                <w:rFonts w:cs="Arial" w:hint="cs"/>
                <w:color w:val="000000"/>
                <w:sz w:val="18"/>
                <w:szCs w:val="18"/>
                <w:rtl/>
              </w:rPr>
              <w:t xml:space="preserve"> نظام إدارة البناء</w:t>
            </w:r>
            <w:r w:rsidRPr="004F6029">
              <w:rPr>
                <w:rFonts w:cs="Arial"/>
                <w:color w:val="000000"/>
                <w:sz w:val="18"/>
                <w:szCs w:val="18"/>
                <w:rtl/>
              </w:rPr>
              <w:t xml:space="preserve"> ، والذي يتضمن بنية نظام وطرق الاتصال بين وحدات تحكم مستوى المنطقة والأجهزة ، التسلسل الهرمي </w:t>
            </w:r>
            <w:r>
              <w:rPr>
                <w:rFonts w:cs="Arial" w:hint="cs"/>
                <w:color w:val="000000"/>
                <w:sz w:val="18"/>
                <w:szCs w:val="18"/>
                <w:rtl/>
              </w:rPr>
              <w:t>ل</w:t>
            </w:r>
            <w:r w:rsidRPr="004F6029">
              <w:rPr>
                <w:rFonts w:cs="Arial"/>
                <w:color w:val="000000"/>
                <w:sz w:val="18"/>
                <w:szCs w:val="18"/>
                <w:rtl/>
              </w:rPr>
              <w:t>وحدة التحكم ،</w:t>
            </w:r>
            <w:r>
              <w:rPr>
                <w:rFonts w:cs="Arial" w:hint="cs"/>
                <w:color w:val="000000"/>
                <w:sz w:val="18"/>
                <w:szCs w:val="18"/>
                <w:rtl/>
              </w:rPr>
              <w:t xml:space="preserve"> بيانات</w:t>
            </w:r>
            <w:r w:rsidRPr="004F6029">
              <w:rPr>
                <w:rFonts w:cs="Arial"/>
                <w:color w:val="000000"/>
                <w:sz w:val="18"/>
                <w:szCs w:val="18"/>
                <w:rtl/>
              </w:rPr>
              <w:t xml:space="preserve"> البنية التحتية، بما في ذلك البوابات على النحو المطلوب.</w:t>
            </w:r>
          </w:p>
        </w:tc>
        <w:tc>
          <w:tcPr>
            <w:tcW w:w="450" w:type="dxa"/>
            <w:shd w:val="clear" w:color="auto" w:fill="C2D69B" w:themeFill="accent3" w:themeFillTint="99"/>
            <w:vAlign w:val="center"/>
          </w:tcPr>
          <w:p w14:paraId="1738422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644F1F8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4A7A12F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96A6F63" w14:textId="77777777" w:rsidTr="002C61DA">
        <w:tc>
          <w:tcPr>
            <w:tcW w:w="540" w:type="dxa"/>
            <w:shd w:val="clear" w:color="auto" w:fill="auto"/>
            <w:noWrap/>
            <w:vAlign w:val="center"/>
          </w:tcPr>
          <w:p w14:paraId="609426C8"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2EA0A07F" w14:textId="261E78C1" w:rsidR="00DD06F8" w:rsidRPr="00A2131B" w:rsidRDefault="00DD06F8" w:rsidP="00DD06F8">
            <w:pPr>
              <w:bidi/>
              <w:jc w:val="left"/>
              <w:rPr>
                <w:rFonts w:cs="Arial"/>
                <w:color w:val="000000"/>
                <w:sz w:val="18"/>
                <w:szCs w:val="18"/>
              </w:rPr>
            </w:pPr>
            <w:r w:rsidRPr="004F6029">
              <w:rPr>
                <w:rFonts w:cs="Arial"/>
                <w:sz w:val="18"/>
                <w:szCs w:val="18"/>
                <w:rtl/>
              </w:rPr>
              <w:t xml:space="preserve">يجب أن يتم </w:t>
            </w:r>
            <w:r>
              <w:rPr>
                <w:rFonts w:cs="Arial" w:hint="cs"/>
                <w:sz w:val="18"/>
                <w:szCs w:val="18"/>
                <w:rtl/>
              </w:rPr>
              <w:t xml:space="preserve"> مناقشة </w:t>
            </w:r>
            <w:r w:rsidRPr="004F6029">
              <w:rPr>
                <w:rFonts w:cs="Arial"/>
                <w:sz w:val="18"/>
                <w:szCs w:val="18"/>
                <w:rtl/>
              </w:rPr>
              <w:t>الأمن السيبراني، والمسؤولية المسندة إليه ، وأن يتم تضمين توجيه للقوانين التي يجب اتباعها.</w:t>
            </w:r>
          </w:p>
        </w:tc>
        <w:tc>
          <w:tcPr>
            <w:tcW w:w="450" w:type="dxa"/>
            <w:shd w:val="clear" w:color="auto" w:fill="C2D69B" w:themeFill="accent3" w:themeFillTint="99"/>
            <w:vAlign w:val="center"/>
          </w:tcPr>
          <w:p w14:paraId="6339F9CF" w14:textId="61DD9F24"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42315397" w14:textId="0E2F1AF2"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79609614" w14:textId="40297AD9"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3D2AE8E3" w14:textId="77777777" w:rsidTr="002C61DA">
        <w:tc>
          <w:tcPr>
            <w:tcW w:w="8190" w:type="dxa"/>
            <w:gridSpan w:val="5"/>
            <w:shd w:val="clear" w:color="auto" w:fill="auto"/>
            <w:noWrap/>
            <w:vAlign w:val="center"/>
          </w:tcPr>
          <w:p w14:paraId="7D69404D" w14:textId="71ECAB0C" w:rsidR="00DD06F8" w:rsidRPr="00DE5791" w:rsidRDefault="00DD06F8" w:rsidP="00DD06F8">
            <w:pPr>
              <w:bidi/>
              <w:ind w:left="75"/>
              <w:jc w:val="left"/>
              <w:rPr>
                <w:rFonts w:cs="Arial"/>
                <w:b/>
                <w:bCs/>
                <w:color w:val="000000"/>
                <w:sz w:val="22"/>
                <w:szCs w:val="22"/>
              </w:rPr>
            </w:pPr>
            <w:r w:rsidRPr="004F6029">
              <w:rPr>
                <w:rFonts w:cs="Arial"/>
                <w:b/>
                <w:bCs/>
                <w:color w:val="000000"/>
                <w:sz w:val="22"/>
                <w:szCs w:val="22"/>
                <w:rtl/>
              </w:rPr>
              <w:t>تكامل النظام الميكانيكي</w:t>
            </w:r>
          </w:p>
        </w:tc>
        <w:tc>
          <w:tcPr>
            <w:tcW w:w="450" w:type="dxa"/>
            <w:shd w:val="clear" w:color="auto" w:fill="C2D69B" w:themeFill="accent3" w:themeFillTint="99"/>
            <w:vAlign w:val="center"/>
          </w:tcPr>
          <w:p w14:paraId="49D4CD52"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03D5ACAB"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374DC27C" w14:textId="77777777" w:rsidR="00DD06F8" w:rsidRPr="00DE5791" w:rsidRDefault="00DD06F8" w:rsidP="00DD06F8">
            <w:pPr>
              <w:bidi/>
              <w:ind w:left="-102" w:right="-73"/>
              <w:jc w:val="left"/>
              <w:rPr>
                <w:rFonts w:cs="Arial"/>
                <w:color w:val="000000"/>
                <w:sz w:val="16"/>
                <w:szCs w:val="16"/>
              </w:rPr>
            </w:pPr>
          </w:p>
        </w:tc>
      </w:tr>
      <w:tr w:rsidR="00DD06F8" w:rsidRPr="00DE5791" w14:paraId="642B3669" w14:textId="77777777" w:rsidTr="002C61DA">
        <w:tc>
          <w:tcPr>
            <w:tcW w:w="540" w:type="dxa"/>
            <w:shd w:val="clear" w:color="auto" w:fill="auto"/>
            <w:noWrap/>
            <w:vAlign w:val="center"/>
          </w:tcPr>
          <w:p w14:paraId="32351E23"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3AD1FE1B" w14:textId="06995A55" w:rsidR="00DD06F8" w:rsidRPr="00DE5791" w:rsidRDefault="00DD06F8" w:rsidP="00DD06F8">
            <w:pPr>
              <w:bidi/>
              <w:jc w:val="left"/>
              <w:rPr>
                <w:rFonts w:cs="Arial"/>
                <w:b/>
                <w:bCs/>
                <w:color w:val="000000"/>
                <w:sz w:val="18"/>
                <w:szCs w:val="18"/>
              </w:rPr>
            </w:pPr>
            <w:r>
              <w:rPr>
                <w:rFonts w:cs="Arial" w:hint="cs"/>
                <w:b/>
                <w:bCs/>
                <w:color w:val="000000"/>
                <w:sz w:val="18"/>
                <w:szCs w:val="18"/>
                <w:rtl/>
              </w:rPr>
              <w:t xml:space="preserve">تكامل وحدة </w:t>
            </w:r>
            <w:r w:rsidR="00804827">
              <w:rPr>
                <w:rFonts w:cs="Arial" w:hint="cs"/>
                <w:b/>
                <w:bCs/>
                <w:color w:val="000000"/>
                <w:sz w:val="18"/>
                <w:szCs w:val="18"/>
                <w:rtl/>
              </w:rPr>
              <w:t>التدفئة</w:t>
            </w:r>
            <w:r>
              <w:rPr>
                <w:rFonts w:cs="Arial" w:hint="cs"/>
                <w:b/>
                <w:bCs/>
                <w:color w:val="000000"/>
                <w:sz w:val="18"/>
                <w:szCs w:val="18"/>
                <w:rtl/>
              </w:rPr>
              <w:t xml:space="preserve"> </w:t>
            </w:r>
            <w:r w:rsidR="00AD57E1">
              <w:rPr>
                <w:rFonts w:cs="Arial" w:hint="cs"/>
                <w:b/>
                <w:bCs/>
                <w:color w:val="000000"/>
                <w:sz w:val="18"/>
                <w:szCs w:val="18"/>
                <w:rtl/>
              </w:rPr>
              <w:t>التلقائية</w:t>
            </w:r>
            <w:r w:rsidRPr="004F6029">
              <w:rPr>
                <w:rFonts w:cs="Arial"/>
                <w:b/>
                <w:bCs/>
                <w:color w:val="000000"/>
                <w:sz w:val="18"/>
                <w:szCs w:val="18"/>
                <w:rtl/>
              </w:rPr>
              <w:t xml:space="preserve"> </w:t>
            </w:r>
            <w:r>
              <w:rPr>
                <w:rFonts w:cs="Arial" w:hint="cs"/>
                <w:b/>
                <w:bCs/>
                <w:color w:val="000000"/>
                <w:sz w:val="18"/>
                <w:szCs w:val="18"/>
                <w:rtl/>
              </w:rPr>
              <w:t xml:space="preserve">مع </w:t>
            </w:r>
            <w:r w:rsidRPr="004F6029">
              <w:rPr>
                <w:rFonts w:cs="Arial"/>
                <w:b/>
                <w:bCs/>
                <w:color w:val="000000"/>
                <w:sz w:val="18"/>
                <w:szCs w:val="18"/>
                <w:rtl/>
              </w:rPr>
              <w:t xml:space="preserve">نظام العادم </w:t>
            </w:r>
            <w:r>
              <w:rPr>
                <w:rFonts w:cs="Arial" w:hint="cs"/>
                <w:b/>
                <w:bCs/>
                <w:color w:val="000000"/>
                <w:sz w:val="18"/>
                <w:szCs w:val="18"/>
                <w:rtl/>
              </w:rPr>
              <w:t>ل</w:t>
            </w:r>
            <w:r w:rsidRPr="004F6029">
              <w:rPr>
                <w:rFonts w:cs="Arial"/>
                <w:b/>
                <w:bCs/>
                <w:color w:val="000000"/>
                <w:sz w:val="18"/>
                <w:szCs w:val="18"/>
                <w:rtl/>
              </w:rPr>
              <w:t>غرفة العزل السلبية للرعاية الصحية</w:t>
            </w:r>
          </w:p>
        </w:tc>
        <w:tc>
          <w:tcPr>
            <w:tcW w:w="450" w:type="dxa"/>
            <w:shd w:val="clear" w:color="auto" w:fill="C2D69B" w:themeFill="accent3" w:themeFillTint="99"/>
            <w:vAlign w:val="center"/>
          </w:tcPr>
          <w:p w14:paraId="250E2009"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29EFC506"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6E664328" w14:textId="77777777" w:rsidR="00DD06F8" w:rsidRPr="00DE5791" w:rsidRDefault="00DD06F8" w:rsidP="00DD06F8">
            <w:pPr>
              <w:bidi/>
              <w:ind w:left="-102" w:right="-73"/>
              <w:jc w:val="left"/>
              <w:rPr>
                <w:rFonts w:cs="Arial"/>
                <w:color w:val="000000"/>
                <w:sz w:val="16"/>
                <w:szCs w:val="16"/>
              </w:rPr>
            </w:pPr>
          </w:p>
        </w:tc>
      </w:tr>
      <w:tr w:rsidR="00DD06F8" w:rsidRPr="00DE5791" w14:paraId="54E7A9F3" w14:textId="77777777" w:rsidTr="002C61DA">
        <w:tc>
          <w:tcPr>
            <w:tcW w:w="540" w:type="dxa"/>
            <w:shd w:val="clear" w:color="auto" w:fill="auto"/>
            <w:noWrap/>
            <w:vAlign w:val="center"/>
          </w:tcPr>
          <w:p w14:paraId="68D3551A"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0E74A30F" w14:textId="730555D0" w:rsidR="00DD06F8" w:rsidRPr="00DE5791" w:rsidRDefault="00DD06F8" w:rsidP="00DD06F8">
            <w:pPr>
              <w:bidi/>
              <w:jc w:val="left"/>
              <w:rPr>
                <w:rFonts w:cs="Arial"/>
                <w:color w:val="000000"/>
                <w:sz w:val="18"/>
                <w:szCs w:val="18"/>
              </w:rPr>
            </w:pPr>
            <w:r w:rsidRPr="004F6029">
              <w:rPr>
                <w:rFonts w:cs="Arial"/>
                <w:color w:val="000000"/>
                <w:sz w:val="18"/>
                <w:szCs w:val="18"/>
                <w:rtl/>
              </w:rPr>
              <w:t>يتم تجميع غرف العزل السلبي</w:t>
            </w:r>
            <w:r>
              <w:rPr>
                <w:rFonts w:cs="Arial" w:hint="cs"/>
                <w:color w:val="000000"/>
                <w:sz w:val="18"/>
                <w:szCs w:val="18"/>
                <w:rtl/>
              </w:rPr>
              <w:t>ة</w:t>
            </w:r>
            <w:r w:rsidRPr="004F6029">
              <w:rPr>
                <w:rFonts w:cs="Arial"/>
                <w:color w:val="000000"/>
                <w:sz w:val="18"/>
                <w:szCs w:val="18"/>
                <w:rtl/>
              </w:rPr>
              <w:t xml:space="preserve"> </w:t>
            </w:r>
            <w:r>
              <w:rPr>
                <w:rFonts w:cs="Arial" w:hint="cs"/>
                <w:color w:val="000000"/>
                <w:sz w:val="18"/>
                <w:szCs w:val="18"/>
                <w:rtl/>
              </w:rPr>
              <w:t>فيما يتعلق ب</w:t>
            </w:r>
            <w:r w:rsidRPr="004F6029">
              <w:rPr>
                <w:rFonts w:cs="Arial"/>
                <w:color w:val="000000"/>
                <w:sz w:val="18"/>
                <w:szCs w:val="18"/>
                <w:rtl/>
              </w:rPr>
              <w:t>وحدة معالجة الهواء المركزي</w:t>
            </w:r>
            <w:r>
              <w:rPr>
                <w:rFonts w:cs="Arial" w:hint="cs"/>
                <w:color w:val="000000"/>
                <w:sz w:val="18"/>
                <w:szCs w:val="18"/>
                <w:rtl/>
              </w:rPr>
              <w:t>ة</w:t>
            </w:r>
            <w:r w:rsidRPr="004F6029">
              <w:rPr>
                <w:rFonts w:cs="Arial"/>
                <w:color w:val="000000"/>
                <w:sz w:val="18"/>
                <w:szCs w:val="18"/>
                <w:rtl/>
              </w:rPr>
              <w:t xml:space="preserve"> التي تقدم الهواء البارد والمعالج ونظام هواء العادم ، أو </w:t>
            </w:r>
            <w:r>
              <w:rPr>
                <w:rFonts w:cs="Arial" w:hint="cs"/>
                <w:color w:val="000000"/>
                <w:sz w:val="18"/>
                <w:szCs w:val="18"/>
                <w:rtl/>
              </w:rPr>
              <w:lastRenderedPageBreak/>
              <w:t>نظام هواء عادم مختص ل</w:t>
            </w:r>
            <w:r w:rsidRPr="004F6029">
              <w:rPr>
                <w:rFonts w:cs="Arial"/>
                <w:color w:val="000000"/>
                <w:sz w:val="18"/>
                <w:szCs w:val="18"/>
                <w:rtl/>
              </w:rPr>
              <w:t>وحدات تبريد مخصصة  لكل</w:t>
            </w:r>
            <w:r>
              <w:rPr>
                <w:rFonts w:cs="Arial" w:hint="cs"/>
                <w:color w:val="000000"/>
                <w:sz w:val="18"/>
                <w:szCs w:val="18"/>
                <w:rtl/>
              </w:rPr>
              <w:t xml:space="preserve"> سلبية</w:t>
            </w:r>
            <w:r w:rsidRPr="004F6029">
              <w:rPr>
                <w:rFonts w:cs="Arial"/>
                <w:color w:val="000000"/>
                <w:sz w:val="18"/>
                <w:szCs w:val="18"/>
                <w:rtl/>
              </w:rPr>
              <w:t xml:space="preserve">. غرفة العزل. </w:t>
            </w:r>
            <w:r>
              <w:rPr>
                <w:rFonts w:cs="Arial" w:hint="cs"/>
                <w:color w:val="000000"/>
                <w:sz w:val="18"/>
                <w:szCs w:val="18"/>
                <w:rtl/>
              </w:rPr>
              <w:t xml:space="preserve">يتم </w:t>
            </w:r>
            <w:r w:rsidRPr="004F6029">
              <w:rPr>
                <w:rFonts w:cs="Arial"/>
                <w:color w:val="000000"/>
                <w:sz w:val="18"/>
                <w:szCs w:val="18"/>
                <w:rtl/>
              </w:rPr>
              <w:t>إيقاف</w:t>
            </w:r>
            <w:r>
              <w:rPr>
                <w:rFonts w:cs="Arial" w:hint="cs"/>
                <w:color w:val="000000"/>
                <w:sz w:val="18"/>
                <w:szCs w:val="18"/>
                <w:rtl/>
              </w:rPr>
              <w:t xml:space="preserve"> وحدة </w:t>
            </w:r>
            <w:r w:rsidR="00804827">
              <w:rPr>
                <w:rFonts w:cs="Arial" w:hint="cs"/>
                <w:color w:val="000000"/>
                <w:sz w:val="18"/>
                <w:szCs w:val="18"/>
                <w:rtl/>
              </w:rPr>
              <w:t>التدفئة</w:t>
            </w:r>
            <w:r>
              <w:rPr>
                <w:rFonts w:cs="Arial" w:hint="cs"/>
                <w:color w:val="000000"/>
                <w:sz w:val="18"/>
                <w:szCs w:val="18"/>
                <w:rtl/>
              </w:rPr>
              <w:t xml:space="preserve"> </w:t>
            </w:r>
            <w:r w:rsidR="00AD57E1">
              <w:rPr>
                <w:rFonts w:cs="Arial" w:hint="cs"/>
                <w:color w:val="000000"/>
                <w:sz w:val="18"/>
                <w:szCs w:val="18"/>
                <w:rtl/>
              </w:rPr>
              <w:t>التلقائية</w:t>
            </w:r>
            <w:r w:rsidRPr="004F6029">
              <w:rPr>
                <w:rFonts w:cs="Arial"/>
                <w:color w:val="000000"/>
                <w:sz w:val="18"/>
                <w:szCs w:val="18"/>
                <w:rtl/>
              </w:rPr>
              <w:t xml:space="preserve"> في </w:t>
            </w:r>
            <w:r>
              <w:rPr>
                <w:rFonts w:cs="Arial" w:hint="cs"/>
                <w:color w:val="000000"/>
                <w:sz w:val="18"/>
                <w:szCs w:val="18"/>
                <w:rtl/>
              </w:rPr>
              <w:t xml:space="preserve">حالة </w:t>
            </w:r>
            <w:r w:rsidRPr="004F6029">
              <w:rPr>
                <w:rFonts w:cs="Arial"/>
                <w:color w:val="000000"/>
                <w:sz w:val="18"/>
                <w:szCs w:val="18"/>
                <w:rtl/>
              </w:rPr>
              <w:t xml:space="preserve">أي فشل </w:t>
            </w:r>
            <w:r>
              <w:rPr>
                <w:rFonts w:cs="Arial" w:hint="cs"/>
                <w:color w:val="000000"/>
                <w:sz w:val="18"/>
                <w:szCs w:val="18"/>
                <w:rtl/>
              </w:rPr>
              <w:t xml:space="preserve">لتشغيل </w:t>
            </w:r>
            <w:r w:rsidRPr="004F6029">
              <w:rPr>
                <w:rFonts w:cs="Arial"/>
                <w:color w:val="000000"/>
                <w:sz w:val="18"/>
                <w:szCs w:val="18"/>
                <w:rtl/>
              </w:rPr>
              <w:t>مروحة العادم ، وبالتالي ضمان أن الغرفة لن تتحول إلى ضغط إيجابي.</w:t>
            </w:r>
          </w:p>
        </w:tc>
        <w:tc>
          <w:tcPr>
            <w:tcW w:w="450" w:type="dxa"/>
            <w:shd w:val="clear" w:color="auto" w:fill="C2D69B" w:themeFill="accent3" w:themeFillTint="99"/>
            <w:vAlign w:val="center"/>
          </w:tcPr>
          <w:p w14:paraId="2BA03D68"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lastRenderedPageBreak/>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3D609925"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3DDFFC87"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03623103" w14:textId="77777777" w:rsidTr="002C61DA">
        <w:tc>
          <w:tcPr>
            <w:tcW w:w="540" w:type="dxa"/>
            <w:shd w:val="clear" w:color="auto" w:fill="auto"/>
            <w:noWrap/>
            <w:vAlign w:val="center"/>
          </w:tcPr>
          <w:p w14:paraId="566FA020"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135EC518" w14:textId="5EE8316A" w:rsidR="00DD06F8" w:rsidRPr="00DE5791" w:rsidRDefault="00DD06F8" w:rsidP="00DD06F8">
            <w:pPr>
              <w:bidi/>
              <w:jc w:val="left"/>
              <w:rPr>
                <w:rFonts w:cs="Arial"/>
                <w:color w:val="000000"/>
                <w:sz w:val="18"/>
                <w:szCs w:val="18"/>
              </w:rPr>
            </w:pPr>
            <w:r w:rsidRPr="004F6029">
              <w:rPr>
                <w:rFonts w:cs="Arial"/>
                <w:color w:val="000000"/>
                <w:sz w:val="18"/>
                <w:szCs w:val="18"/>
                <w:rtl/>
              </w:rPr>
              <w:t>ت</w:t>
            </w:r>
            <w:r>
              <w:rPr>
                <w:rFonts w:cs="Arial" w:hint="cs"/>
                <w:color w:val="000000"/>
                <w:sz w:val="18"/>
                <w:szCs w:val="18"/>
                <w:rtl/>
              </w:rPr>
              <w:t xml:space="preserve">تكامل </w:t>
            </w:r>
            <w:r w:rsidRPr="004F6029">
              <w:rPr>
                <w:rFonts w:cs="Arial"/>
                <w:color w:val="000000"/>
                <w:sz w:val="18"/>
                <w:szCs w:val="18"/>
                <w:rtl/>
              </w:rPr>
              <w:t xml:space="preserve">غرف العزل السلبي </w:t>
            </w:r>
            <w:r>
              <w:rPr>
                <w:rFonts w:cs="Arial" w:hint="cs"/>
                <w:color w:val="000000"/>
                <w:sz w:val="18"/>
                <w:szCs w:val="18"/>
                <w:rtl/>
              </w:rPr>
              <w:t xml:space="preserve">مع </w:t>
            </w:r>
            <w:r w:rsidRPr="004F6029">
              <w:rPr>
                <w:rFonts w:cs="Arial"/>
                <w:color w:val="000000"/>
                <w:sz w:val="18"/>
                <w:szCs w:val="18"/>
                <w:rtl/>
              </w:rPr>
              <w:t>أنظمة العادم من خلال الطريقة التالية:</w:t>
            </w:r>
          </w:p>
        </w:tc>
        <w:tc>
          <w:tcPr>
            <w:tcW w:w="450" w:type="dxa"/>
            <w:shd w:val="clear" w:color="auto" w:fill="C2D69B" w:themeFill="accent3" w:themeFillTint="99"/>
            <w:vAlign w:val="center"/>
          </w:tcPr>
          <w:p w14:paraId="35BBD88D"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26F60DC"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5E37DEA"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49987E8E" w14:textId="77777777" w:rsidTr="002C61DA">
        <w:tc>
          <w:tcPr>
            <w:tcW w:w="540" w:type="dxa"/>
            <w:shd w:val="clear" w:color="auto" w:fill="auto"/>
            <w:noWrap/>
            <w:vAlign w:val="center"/>
          </w:tcPr>
          <w:p w14:paraId="68FEF0A2"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17625C69" w14:textId="64D91E71" w:rsidR="00DD06F8" w:rsidRPr="00DE5791" w:rsidRDefault="00DD06F8" w:rsidP="00DD06F8">
            <w:pPr>
              <w:bidi/>
              <w:ind w:left="927"/>
              <w:jc w:val="left"/>
              <w:rPr>
                <w:rFonts w:cs="Arial"/>
                <w:color w:val="000000"/>
                <w:sz w:val="18"/>
                <w:szCs w:val="18"/>
              </w:rPr>
            </w:pPr>
            <w:r>
              <w:rPr>
                <w:rFonts w:cs="Arial" w:hint="cs"/>
                <w:color w:val="000000"/>
                <w:sz w:val="18"/>
                <w:szCs w:val="18"/>
                <w:rtl/>
              </w:rPr>
              <w:t>أ.</w:t>
            </w:r>
            <w:r w:rsidRPr="004F6029">
              <w:rPr>
                <w:rFonts w:cs="Arial"/>
                <w:color w:val="000000"/>
                <w:sz w:val="18"/>
                <w:szCs w:val="18"/>
                <w:rtl/>
              </w:rPr>
              <w:t xml:space="preserve"> بواسطة</w:t>
            </w:r>
            <w:r>
              <w:rPr>
                <w:rFonts w:cs="Arial" w:hint="cs"/>
                <w:color w:val="000000"/>
                <w:sz w:val="18"/>
                <w:szCs w:val="18"/>
                <w:rtl/>
              </w:rPr>
              <w:t xml:space="preserve"> تكامل  نظام إدارة البناء </w:t>
            </w:r>
            <w:r w:rsidRPr="004F6029">
              <w:rPr>
                <w:rFonts w:cs="Arial"/>
                <w:color w:val="000000"/>
                <w:sz w:val="18"/>
                <w:szCs w:val="18"/>
                <w:rtl/>
              </w:rPr>
              <w:t>عالميا أو محليا من خلال</w:t>
            </w:r>
            <w:r>
              <w:rPr>
                <w:rFonts w:cs="Arial" w:hint="cs"/>
                <w:color w:val="000000"/>
                <w:sz w:val="18"/>
                <w:szCs w:val="18"/>
                <w:rtl/>
              </w:rPr>
              <w:t xml:space="preserve"> تحكم رقمي مباشر</w:t>
            </w:r>
            <w:r w:rsidRPr="004F6029">
              <w:rPr>
                <w:rFonts w:cs="Arial"/>
                <w:color w:val="000000"/>
                <w:sz w:val="18"/>
                <w:szCs w:val="18"/>
                <w:rtl/>
              </w:rPr>
              <w:t xml:space="preserve"> </w:t>
            </w:r>
            <w:r w:rsidRPr="004F6029">
              <w:rPr>
                <w:rFonts w:cs="Arial"/>
                <w:color w:val="000000"/>
                <w:sz w:val="18"/>
                <w:szCs w:val="18"/>
              </w:rPr>
              <w:t>DDC</w:t>
            </w:r>
            <w:r w:rsidRPr="004F6029">
              <w:rPr>
                <w:rFonts w:cs="Arial"/>
                <w:color w:val="000000"/>
                <w:sz w:val="18"/>
                <w:szCs w:val="18"/>
                <w:rtl/>
              </w:rPr>
              <w:t>.</w:t>
            </w:r>
          </w:p>
        </w:tc>
        <w:tc>
          <w:tcPr>
            <w:tcW w:w="450" w:type="dxa"/>
            <w:shd w:val="clear" w:color="auto" w:fill="C2D69B" w:themeFill="accent3" w:themeFillTint="99"/>
            <w:vAlign w:val="center"/>
          </w:tcPr>
          <w:p w14:paraId="337FE7C2"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4CEADF7B"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698C6200" w14:textId="77777777" w:rsidR="00DD06F8" w:rsidRPr="00DE5791" w:rsidRDefault="00DD06F8" w:rsidP="00DD06F8">
            <w:pPr>
              <w:bidi/>
              <w:ind w:left="-102" w:right="-73"/>
              <w:jc w:val="left"/>
              <w:rPr>
                <w:rFonts w:cs="Arial"/>
                <w:color w:val="000000"/>
                <w:sz w:val="16"/>
                <w:szCs w:val="16"/>
              </w:rPr>
            </w:pPr>
          </w:p>
        </w:tc>
      </w:tr>
      <w:tr w:rsidR="00DD06F8" w:rsidRPr="00DE5791" w14:paraId="7D1F5E53" w14:textId="77777777" w:rsidTr="002C61DA">
        <w:tc>
          <w:tcPr>
            <w:tcW w:w="540" w:type="dxa"/>
            <w:shd w:val="clear" w:color="auto" w:fill="auto"/>
            <w:noWrap/>
            <w:vAlign w:val="center"/>
          </w:tcPr>
          <w:p w14:paraId="7A3BDE48" w14:textId="77777777" w:rsidR="00DD06F8" w:rsidRPr="00DE5791" w:rsidRDefault="00DD06F8" w:rsidP="00DD06F8">
            <w:pPr>
              <w:bidi/>
              <w:ind w:left="72"/>
              <w:jc w:val="left"/>
              <w:rPr>
                <w:rFonts w:cs="Arial"/>
                <w:color w:val="000000"/>
                <w:sz w:val="18"/>
                <w:szCs w:val="18"/>
              </w:rPr>
            </w:pPr>
          </w:p>
        </w:tc>
        <w:tc>
          <w:tcPr>
            <w:tcW w:w="7650" w:type="dxa"/>
            <w:gridSpan w:val="4"/>
            <w:shd w:val="clear" w:color="auto" w:fill="auto"/>
            <w:vAlign w:val="center"/>
          </w:tcPr>
          <w:p w14:paraId="65CB620C" w14:textId="4050685D" w:rsidR="00DD06F8" w:rsidRPr="00DE5791" w:rsidRDefault="00DD06F8" w:rsidP="00DD06F8">
            <w:pPr>
              <w:bidi/>
              <w:ind w:left="927"/>
              <w:jc w:val="left"/>
              <w:rPr>
                <w:rFonts w:cs="Arial"/>
                <w:color w:val="000000"/>
                <w:sz w:val="18"/>
                <w:szCs w:val="18"/>
              </w:rPr>
            </w:pPr>
            <w:r w:rsidRPr="004F6029">
              <w:rPr>
                <w:rFonts w:cs="Arial"/>
                <w:color w:val="000000"/>
                <w:sz w:val="18"/>
                <w:szCs w:val="18"/>
                <w:rtl/>
              </w:rPr>
              <w:t>ب. الربط الكهروميكانيكي من خلال</w:t>
            </w:r>
            <w:r>
              <w:rPr>
                <w:rFonts w:cs="Arial" w:hint="cs"/>
                <w:color w:val="000000"/>
                <w:sz w:val="18"/>
                <w:szCs w:val="18"/>
                <w:rtl/>
              </w:rPr>
              <w:t xml:space="preserve"> مفتاح ال</w:t>
            </w:r>
            <w:r w:rsidRPr="004F6029">
              <w:rPr>
                <w:rFonts w:cs="Arial"/>
                <w:color w:val="000000"/>
                <w:sz w:val="18"/>
                <w:szCs w:val="18"/>
                <w:rtl/>
              </w:rPr>
              <w:t>تدفق والمرحلات والموصلات.</w:t>
            </w:r>
          </w:p>
        </w:tc>
        <w:tc>
          <w:tcPr>
            <w:tcW w:w="450" w:type="dxa"/>
            <w:shd w:val="clear" w:color="auto" w:fill="C2D69B" w:themeFill="accent3" w:themeFillTint="99"/>
            <w:vAlign w:val="center"/>
          </w:tcPr>
          <w:p w14:paraId="467D43CB" w14:textId="77777777" w:rsidR="00DD06F8" w:rsidRPr="00DE5791" w:rsidRDefault="00DD06F8" w:rsidP="00DD06F8">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4E9EAFFE" w14:textId="77777777" w:rsidR="00DD06F8" w:rsidRPr="00DE5791" w:rsidRDefault="00DD06F8" w:rsidP="00DD06F8">
            <w:pPr>
              <w:bidi/>
              <w:ind w:left="-102" w:right="-73"/>
              <w:jc w:val="left"/>
              <w:rPr>
                <w:rFonts w:cs="Arial"/>
                <w:color w:val="000000"/>
                <w:sz w:val="16"/>
                <w:szCs w:val="16"/>
              </w:rPr>
            </w:pPr>
          </w:p>
        </w:tc>
        <w:tc>
          <w:tcPr>
            <w:tcW w:w="450" w:type="dxa"/>
            <w:shd w:val="clear" w:color="auto" w:fill="C2D69B" w:themeFill="accent3" w:themeFillTint="99"/>
            <w:vAlign w:val="center"/>
          </w:tcPr>
          <w:p w14:paraId="38D276AB" w14:textId="77777777" w:rsidR="00DD06F8" w:rsidRPr="00DE5791" w:rsidRDefault="00DD06F8" w:rsidP="00DD06F8">
            <w:pPr>
              <w:bidi/>
              <w:ind w:left="-102" w:right="-73"/>
              <w:jc w:val="left"/>
              <w:rPr>
                <w:rFonts w:cs="Arial"/>
                <w:color w:val="000000"/>
                <w:sz w:val="16"/>
                <w:szCs w:val="16"/>
              </w:rPr>
            </w:pPr>
          </w:p>
        </w:tc>
      </w:tr>
      <w:tr w:rsidR="00DD06F8" w:rsidRPr="00DE5791" w14:paraId="7AAD23C3" w14:textId="77777777" w:rsidTr="002C61DA">
        <w:tc>
          <w:tcPr>
            <w:tcW w:w="540" w:type="dxa"/>
            <w:shd w:val="clear" w:color="auto" w:fill="auto"/>
            <w:noWrap/>
            <w:vAlign w:val="center"/>
          </w:tcPr>
          <w:p w14:paraId="37729F0C" w14:textId="77777777" w:rsidR="00DD06F8" w:rsidRPr="00DE5791" w:rsidRDefault="00DD06F8" w:rsidP="00DD06F8">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34C63CE" w14:textId="1A638B42" w:rsidR="00DD06F8" w:rsidRPr="00DE5791" w:rsidRDefault="00DD06F8" w:rsidP="00DD06F8">
            <w:pPr>
              <w:bidi/>
              <w:jc w:val="left"/>
              <w:rPr>
                <w:rFonts w:cs="Arial"/>
                <w:color w:val="000000"/>
                <w:sz w:val="18"/>
                <w:szCs w:val="18"/>
              </w:rPr>
            </w:pPr>
            <w:r w:rsidRPr="00680599">
              <w:rPr>
                <w:rFonts w:cs="Arial"/>
                <w:color w:val="000000"/>
                <w:sz w:val="18"/>
                <w:szCs w:val="18"/>
                <w:rtl/>
              </w:rPr>
              <w:t>ي</w:t>
            </w:r>
            <w:r>
              <w:rPr>
                <w:rFonts w:cs="Arial" w:hint="cs"/>
                <w:color w:val="000000"/>
                <w:sz w:val="18"/>
                <w:szCs w:val="18"/>
                <w:rtl/>
              </w:rPr>
              <w:t>قوم المصمم ب</w:t>
            </w:r>
            <w:r w:rsidRPr="00680599">
              <w:rPr>
                <w:rFonts w:cs="Arial"/>
                <w:color w:val="000000"/>
                <w:sz w:val="18"/>
                <w:szCs w:val="18"/>
                <w:rtl/>
              </w:rPr>
              <w:t>تطوير مخطط تخطيطي وتحكم من أجل تكامل النظام.</w:t>
            </w:r>
          </w:p>
        </w:tc>
        <w:tc>
          <w:tcPr>
            <w:tcW w:w="450" w:type="dxa"/>
            <w:shd w:val="clear" w:color="auto" w:fill="C2D69B" w:themeFill="accent3" w:themeFillTint="99"/>
            <w:vAlign w:val="center"/>
          </w:tcPr>
          <w:p w14:paraId="649DA482"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4"/>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gridSpan w:val="2"/>
            <w:shd w:val="clear" w:color="auto" w:fill="C2D69B" w:themeFill="accent3" w:themeFillTint="99"/>
            <w:vAlign w:val="center"/>
          </w:tcPr>
          <w:p w14:paraId="0EBD04CB"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5"/>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c>
          <w:tcPr>
            <w:tcW w:w="450" w:type="dxa"/>
            <w:shd w:val="clear" w:color="auto" w:fill="C2D69B" w:themeFill="accent3" w:themeFillTint="99"/>
            <w:vAlign w:val="center"/>
          </w:tcPr>
          <w:p w14:paraId="046D9300" w14:textId="77777777" w:rsidR="00DD06F8" w:rsidRPr="00DE5791" w:rsidRDefault="00DD06F8" w:rsidP="00DD06F8">
            <w:pPr>
              <w:bidi/>
              <w:ind w:left="-102" w:right="-73"/>
              <w:jc w:val="left"/>
              <w:rPr>
                <w:rFonts w:cs="Arial"/>
                <w:color w:val="000000"/>
                <w:sz w:val="16"/>
                <w:szCs w:val="16"/>
              </w:rPr>
            </w:pPr>
            <w:r w:rsidRPr="00DE5791">
              <w:rPr>
                <w:rFonts w:cs="Arial"/>
                <w:color w:val="000000"/>
                <w:sz w:val="16"/>
                <w:szCs w:val="16"/>
              </w:rPr>
              <w:fldChar w:fldCharType="begin">
                <w:ffData>
                  <w:name w:val="Check6"/>
                  <w:enabled/>
                  <w:calcOnExit w:val="0"/>
                  <w:checkBox>
                    <w:sizeAuto/>
                    <w:default w:val="0"/>
                  </w:checkBox>
                </w:ffData>
              </w:fldChar>
            </w:r>
            <w:r w:rsidRPr="00DE5791">
              <w:rPr>
                <w:rFonts w:cs="Arial"/>
                <w:color w:val="000000"/>
                <w:sz w:val="16"/>
                <w:szCs w:val="16"/>
              </w:rPr>
              <w:instrText xml:space="preserve"> FORMCHECKBOX </w:instrText>
            </w:r>
            <w:r w:rsidR="005132FA">
              <w:rPr>
                <w:rFonts w:cs="Arial"/>
                <w:color w:val="000000"/>
                <w:sz w:val="16"/>
                <w:szCs w:val="16"/>
              </w:rPr>
            </w:r>
            <w:r w:rsidR="005132FA">
              <w:rPr>
                <w:rFonts w:cs="Arial"/>
                <w:color w:val="000000"/>
                <w:sz w:val="16"/>
                <w:szCs w:val="16"/>
              </w:rPr>
              <w:fldChar w:fldCharType="separate"/>
            </w:r>
            <w:r w:rsidRPr="00DE5791">
              <w:rPr>
                <w:rFonts w:cs="Arial"/>
                <w:color w:val="000000"/>
                <w:sz w:val="16"/>
                <w:szCs w:val="16"/>
              </w:rPr>
              <w:fldChar w:fldCharType="end"/>
            </w:r>
          </w:p>
        </w:tc>
      </w:tr>
      <w:tr w:rsidR="00DD06F8" w:rsidRPr="00DE5791" w14:paraId="7C0327D6" w14:textId="77777777" w:rsidTr="007408D4">
        <w:trPr>
          <w:trHeight w:val="107"/>
        </w:trPr>
        <w:tc>
          <w:tcPr>
            <w:tcW w:w="540" w:type="dxa"/>
            <w:shd w:val="clear" w:color="auto" w:fill="A6A6A6" w:themeFill="background1" w:themeFillShade="A6"/>
            <w:noWrap/>
            <w:vAlign w:val="center"/>
          </w:tcPr>
          <w:p w14:paraId="5F41FBF4" w14:textId="49DFDDE2" w:rsidR="00DD06F8" w:rsidRPr="00DE5791" w:rsidRDefault="00DD06F8" w:rsidP="00DD06F8">
            <w:pPr>
              <w:bidi/>
              <w:jc w:val="left"/>
              <w:rPr>
                <w:rFonts w:cs="Arial"/>
                <w:b/>
                <w:color w:val="FFFFFF" w:themeColor="background1"/>
                <w:sz w:val="18"/>
                <w:szCs w:val="18"/>
              </w:rPr>
            </w:pPr>
            <w:r>
              <w:rPr>
                <w:rFonts w:cs="Arial" w:hint="cs"/>
                <w:b/>
                <w:color w:val="FFFFFF" w:themeColor="background1"/>
                <w:sz w:val="18"/>
                <w:szCs w:val="18"/>
                <w:rtl/>
              </w:rPr>
              <w:t>رقم</w:t>
            </w:r>
          </w:p>
        </w:tc>
        <w:tc>
          <w:tcPr>
            <w:tcW w:w="4137" w:type="dxa"/>
            <w:gridSpan w:val="2"/>
            <w:shd w:val="clear" w:color="auto" w:fill="A6A6A6" w:themeFill="background1" w:themeFillShade="A6"/>
            <w:vAlign w:val="center"/>
          </w:tcPr>
          <w:p w14:paraId="016BB342" w14:textId="25CDC9B2" w:rsidR="00DD06F8" w:rsidRPr="00DE5791" w:rsidRDefault="00DD06F8" w:rsidP="00DD06F8">
            <w:pPr>
              <w:bidi/>
              <w:jc w:val="left"/>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1BC8A8DF" w14:textId="66AE642F" w:rsidR="00DD06F8" w:rsidRPr="00DE5791" w:rsidRDefault="00DD06F8" w:rsidP="00DD06F8">
            <w:pPr>
              <w:bidi/>
              <w:ind w:left="-102" w:right="-73"/>
              <w:jc w:val="left"/>
              <w:rPr>
                <w:rFonts w:cs="Arial"/>
                <w:b/>
                <w:color w:val="FFFFFF" w:themeColor="background1"/>
              </w:rPr>
            </w:pPr>
            <w:r>
              <w:rPr>
                <w:rFonts w:cs="Arial" w:hint="cs"/>
                <w:b/>
                <w:color w:val="FFFFFF" w:themeColor="background1"/>
                <w:rtl/>
              </w:rPr>
              <w:t>القرار</w:t>
            </w:r>
          </w:p>
        </w:tc>
      </w:tr>
      <w:tr w:rsidR="00DD06F8" w:rsidRPr="00DE5791" w14:paraId="5237769C" w14:textId="77777777" w:rsidTr="007408D4">
        <w:trPr>
          <w:trHeight w:val="107"/>
        </w:trPr>
        <w:tc>
          <w:tcPr>
            <w:tcW w:w="540" w:type="dxa"/>
            <w:shd w:val="clear" w:color="auto" w:fill="auto"/>
            <w:noWrap/>
            <w:vAlign w:val="center"/>
          </w:tcPr>
          <w:p w14:paraId="201C2442" w14:textId="77777777" w:rsidR="00DD06F8" w:rsidRPr="00DE5791" w:rsidRDefault="00DD06F8" w:rsidP="00DD06F8">
            <w:pPr>
              <w:bidi/>
              <w:jc w:val="left"/>
              <w:rPr>
                <w:rFonts w:cs="Arial"/>
                <w:color w:val="000000"/>
              </w:rPr>
            </w:pPr>
          </w:p>
        </w:tc>
        <w:tc>
          <w:tcPr>
            <w:tcW w:w="4137" w:type="dxa"/>
            <w:gridSpan w:val="2"/>
            <w:shd w:val="clear" w:color="auto" w:fill="auto"/>
            <w:vAlign w:val="center"/>
          </w:tcPr>
          <w:p w14:paraId="72A7BC3C" w14:textId="77777777" w:rsidR="00DD06F8" w:rsidRPr="00DE5791" w:rsidRDefault="00DD06F8" w:rsidP="00DD06F8">
            <w:pPr>
              <w:bidi/>
              <w:jc w:val="left"/>
              <w:rPr>
                <w:rFonts w:cs="Arial"/>
                <w:color w:val="000000"/>
              </w:rPr>
            </w:pPr>
          </w:p>
        </w:tc>
        <w:tc>
          <w:tcPr>
            <w:tcW w:w="4863" w:type="dxa"/>
            <w:gridSpan w:val="6"/>
            <w:shd w:val="clear" w:color="auto" w:fill="auto"/>
            <w:vAlign w:val="center"/>
          </w:tcPr>
          <w:p w14:paraId="27ED35D8" w14:textId="77777777" w:rsidR="00DD06F8" w:rsidRPr="00DE5791" w:rsidRDefault="00DD06F8" w:rsidP="00DD06F8">
            <w:pPr>
              <w:bidi/>
              <w:ind w:left="-8" w:right="-73"/>
              <w:jc w:val="left"/>
              <w:rPr>
                <w:rFonts w:cs="Arial"/>
                <w:color w:val="000000"/>
              </w:rPr>
            </w:pPr>
          </w:p>
        </w:tc>
      </w:tr>
      <w:tr w:rsidR="00DD06F8" w:rsidRPr="00DE5791" w14:paraId="5C2ED7E9" w14:textId="77777777" w:rsidTr="007408D4">
        <w:trPr>
          <w:trHeight w:val="107"/>
        </w:trPr>
        <w:tc>
          <w:tcPr>
            <w:tcW w:w="540" w:type="dxa"/>
            <w:tcBorders>
              <w:bottom w:val="single" w:sz="4" w:space="0" w:color="auto"/>
            </w:tcBorders>
            <w:shd w:val="clear" w:color="auto" w:fill="auto"/>
            <w:noWrap/>
            <w:vAlign w:val="center"/>
          </w:tcPr>
          <w:p w14:paraId="34CE2207" w14:textId="77777777" w:rsidR="00DD06F8" w:rsidRPr="00DE5791" w:rsidRDefault="00DD06F8" w:rsidP="00DD06F8">
            <w:pPr>
              <w:bidi/>
              <w:jc w:val="left"/>
              <w:rPr>
                <w:rFonts w:cs="Arial"/>
                <w:color w:val="000000"/>
              </w:rPr>
            </w:pPr>
          </w:p>
        </w:tc>
        <w:tc>
          <w:tcPr>
            <w:tcW w:w="4137" w:type="dxa"/>
            <w:gridSpan w:val="2"/>
            <w:tcBorders>
              <w:bottom w:val="single" w:sz="4" w:space="0" w:color="auto"/>
            </w:tcBorders>
            <w:shd w:val="clear" w:color="auto" w:fill="auto"/>
            <w:vAlign w:val="center"/>
          </w:tcPr>
          <w:p w14:paraId="62FC3AD6" w14:textId="77777777" w:rsidR="00DD06F8" w:rsidRPr="00DE5791" w:rsidRDefault="00DD06F8" w:rsidP="00DD06F8">
            <w:pPr>
              <w:bidi/>
              <w:jc w:val="left"/>
              <w:rPr>
                <w:rFonts w:cs="Arial"/>
                <w:color w:val="000000"/>
              </w:rPr>
            </w:pPr>
          </w:p>
        </w:tc>
        <w:tc>
          <w:tcPr>
            <w:tcW w:w="4863" w:type="dxa"/>
            <w:gridSpan w:val="6"/>
            <w:tcBorders>
              <w:bottom w:val="single" w:sz="4" w:space="0" w:color="auto"/>
            </w:tcBorders>
            <w:shd w:val="clear" w:color="auto" w:fill="auto"/>
            <w:vAlign w:val="center"/>
          </w:tcPr>
          <w:p w14:paraId="016A0AD9" w14:textId="77777777" w:rsidR="00DD06F8" w:rsidRPr="00DE5791" w:rsidRDefault="00DD06F8" w:rsidP="00DD06F8">
            <w:pPr>
              <w:bidi/>
              <w:ind w:left="-8" w:right="-73"/>
              <w:jc w:val="left"/>
              <w:rPr>
                <w:rFonts w:cs="Arial"/>
                <w:color w:val="000000"/>
              </w:rPr>
            </w:pPr>
          </w:p>
        </w:tc>
      </w:tr>
      <w:tr w:rsidR="00DD06F8" w:rsidRPr="00DE5791" w14:paraId="29C4AFBC" w14:textId="77777777" w:rsidTr="007408D4">
        <w:trPr>
          <w:trHeight w:val="107"/>
        </w:trPr>
        <w:tc>
          <w:tcPr>
            <w:tcW w:w="540" w:type="dxa"/>
            <w:tcBorders>
              <w:bottom w:val="single" w:sz="4" w:space="0" w:color="auto"/>
            </w:tcBorders>
            <w:shd w:val="clear" w:color="auto" w:fill="auto"/>
            <w:noWrap/>
            <w:vAlign w:val="center"/>
          </w:tcPr>
          <w:p w14:paraId="0C1DDE84" w14:textId="77777777" w:rsidR="00DD06F8" w:rsidRPr="00DE5791" w:rsidRDefault="00DD06F8" w:rsidP="00DD06F8">
            <w:pPr>
              <w:bidi/>
              <w:jc w:val="left"/>
              <w:rPr>
                <w:rFonts w:cs="Arial"/>
                <w:color w:val="000000"/>
              </w:rPr>
            </w:pPr>
          </w:p>
        </w:tc>
        <w:tc>
          <w:tcPr>
            <w:tcW w:w="4137" w:type="dxa"/>
            <w:gridSpan w:val="2"/>
            <w:tcBorders>
              <w:bottom w:val="single" w:sz="4" w:space="0" w:color="auto"/>
            </w:tcBorders>
            <w:shd w:val="clear" w:color="auto" w:fill="auto"/>
            <w:vAlign w:val="center"/>
          </w:tcPr>
          <w:p w14:paraId="70EE16DC" w14:textId="77777777" w:rsidR="00DD06F8" w:rsidRPr="00DE5791" w:rsidRDefault="00DD06F8" w:rsidP="00DD06F8">
            <w:pPr>
              <w:bidi/>
              <w:jc w:val="left"/>
              <w:rPr>
                <w:rFonts w:cs="Arial"/>
                <w:color w:val="000000"/>
              </w:rPr>
            </w:pPr>
          </w:p>
        </w:tc>
        <w:tc>
          <w:tcPr>
            <w:tcW w:w="4863" w:type="dxa"/>
            <w:gridSpan w:val="6"/>
            <w:tcBorders>
              <w:bottom w:val="single" w:sz="4" w:space="0" w:color="auto"/>
            </w:tcBorders>
            <w:shd w:val="clear" w:color="auto" w:fill="auto"/>
            <w:vAlign w:val="center"/>
          </w:tcPr>
          <w:p w14:paraId="78EFFCDD" w14:textId="77777777" w:rsidR="00DD06F8" w:rsidRPr="00DE5791" w:rsidRDefault="00DD06F8" w:rsidP="00DD06F8">
            <w:pPr>
              <w:bidi/>
              <w:ind w:left="-8" w:right="-73"/>
              <w:jc w:val="left"/>
              <w:rPr>
                <w:rFonts w:cs="Arial"/>
                <w:color w:val="000000"/>
              </w:rPr>
            </w:pPr>
          </w:p>
        </w:tc>
      </w:tr>
      <w:tr w:rsidR="00DD06F8" w:rsidRPr="00DE5791" w14:paraId="73E2FDC7" w14:textId="77777777" w:rsidTr="007408D4">
        <w:trPr>
          <w:trHeight w:val="107"/>
        </w:trPr>
        <w:tc>
          <w:tcPr>
            <w:tcW w:w="540" w:type="dxa"/>
            <w:tcBorders>
              <w:bottom w:val="single" w:sz="4" w:space="0" w:color="auto"/>
            </w:tcBorders>
            <w:shd w:val="clear" w:color="auto" w:fill="auto"/>
            <w:noWrap/>
            <w:vAlign w:val="center"/>
          </w:tcPr>
          <w:p w14:paraId="7996861A" w14:textId="77777777" w:rsidR="00DD06F8" w:rsidRPr="00DE5791" w:rsidRDefault="00DD06F8" w:rsidP="00DD06F8">
            <w:pPr>
              <w:bidi/>
              <w:jc w:val="left"/>
              <w:rPr>
                <w:rFonts w:cs="Arial"/>
                <w:color w:val="000000"/>
              </w:rPr>
            </w:pPr>
          </w:p>
        </w:tc>
        <w:tc>
          <w:tcPr>
            <w:tcW w:w="4137" w:type="dxa"/>
            <w:gridSpan w:val="2"/>
            <w:tcBorders>
              <w:bottom w:val="single" w:sz="4" w:space="0" w:color="auto"/>
            </w:tcBorders>
            <w:shd w:val="clear" w:color="auto" w:fill="auto"/>
            <w:vAlign w:val="center"/>
          </w:tcPr>
          <w:p w14:paraId="1EA3863D" w14:textId="77777777" w:rsidR="00DD06F8" w:rsidRPr="00DE5791" w:rsidRDefault="00DD06F8" w:rsidP="00DD06F8">
            <w:pPr>
              <w:bidi/>
              <w:jc w:val="left"/>
              <w:rPr>
                <w:rFonts w:cs="Arial"/>
                <w:color w:val="000000"/>
              </w:rPr>
            </w:pPr>
          </w:p>
        </w:tc>
        <w:tc>
          <w:tcPr>
            <w:tcW w:w="4863" w:type="dxa"/>
            <w:gridSpan w:val="6"/>
            <w:tcBorders>
              <w:bottom w:val="single" w:sz="4" w:space="0" w:color="auto"/>
            </w:tcBorders>
            <w:shd w:val="clear" w:color="auto" w:fill="auto"/>
            <w:vAlign w:val="center"/>
          </w:tcPr>
          <w:p w14:paraId="02619021" w14:textId="77777777" w:rsidR="00DD06F8" w:rsidRPr="00DE5791" w:rsidRDefault="00DD06F8" w:rsidP="00DD06F8">
            <w:pPr>
              <w:bidi/>
              <w:ind w:left="-8" w:right="-73"/>
              <w:jc w:val="left"/>
              <w:rPr>
                <w:rFonts w:cs="Arial"/>
                <w:color w:val="000000"/>
              </w:rPr>
            </w:pPr>
          </w:p>
        </w:tc>
      </w:tr>
      <w:tr w:rsidR="00DD06F8" w:rsidRPr="00DE5791" w14:paraId="3FFF3DBB" w14:textId="77777777" w:rsidTr="007408D4">
        <w:trPr>
          <w:trHeight w:val="107"/>
        </w:trPr>
        <w:tc>
          <w:tcPr>
            <w:tcW w:w="4677" w:type="dxa"/>
            <w:gridSpan w:val="3"/>
            <w:tcBorders>
              <w:top w:val="single" w:sz="4" w:space="0" w:color="auto"/>
              <w:bottom w:val="nil"/>
            </w:tcBorders>
            <w:shd w:val="clear" w:color="auto" w:fill="auto"/>
            <w:noWrap/>
            <w:vAlign w:val="center"/>
          </w:tcPr>
          <w:p w14:paraId="662EB98C" w14:textId="1A295323" w:rsidR="00DD06F8" w:rsidRPr="00DE5791" w:rsidRDefault="00DD06F8" w:rsidP="00DD06F8">
            <w:pPr>
              <w:bidi/>
              <w:jc w:val="left"/>
              <w:rPr>
                <w:rFonts w:cs="Arial"/>
                <w:color w:val="000000"/>
                <w:sz w:val="16"/>
                <w:szCs w:val="16"/>
              </w:rPr>
            </w:pPr>
            <w:r>
              <w:rPr>
                <w:rFonts w:cs="Arial" w:hint="cs"/>
                <w:color w:val="000000"/>
                <w:sz w:val="16"/>
                <w:szCs w:val="16"/>
                <w:rtl/>
              </w:rPr>
              <w:t>اسم المحرر/التوقيع والتاريخ</w:t>
            </w:r>
          </w:p>
        </w:tc>
        <w:tc>
          <w:tcPr>
            <w:tcW w:w="4863" w:type="dxa"/>
            <w:gridSpan w:val="6"/>
            <w:tcBorders>
              <w:top w:val="single" w:sz="4" w:space="0" w:color="auto"/>
              <w:bottom w:val="nil"/>
            </w:tcBorders>
            <w:shd w:val="clear" w:color="auto" w:fill="auto"/>
            <w:vAlign w:val="center"/>
          </w:tcPr>
          <w:p w14:paraId="2991232D" w14:textId="458FB015" w:rsidR="00DD06F8" w:rsidRPr="00DE5791" w:rsidRDefault="00DD06F8" w:rsidP="00DD06F8">
            <w:pPr>
              <w:bidi/>
              <w:ind w:left="-8" w:right="-73"/>
              <w:jc w:val="left"/>
              <w:rPr>
                <w:rFonts w:cs="Arial"/>
                <w:color w:val="000000"/>
                <w:sz w:val="16"/>
                <w:szCs w:val="16"/>
              </w:rPr>
            </w:pPr>
            <w:r>
              <w:rPr>
                <w:rFonts w:cs="Arial" w:hint="cs"/>
                <w:color w:val="000000"/>
                <w:sz w:val="16"/>
                <w:szCs w:val="16"/>
                <w:rtl/>
              </w:rPr>
              <w:t>اسم الفاحص/ التوقيع  والتاريخ</w:t>
            </w:r>
          </w:p>
        </w:tc>
      </w:tr>
      <w:tr w:rsidR="00DD06F8" w:rsidRPr="00DE5791" w14:paraId="1022484C" w14:textId="77777777" w:rsidTr="007408D4">
        <w:trPr>
          <w:trHeight w:val="517"/>
        </w:trPr>
        <w:tc>
          <w:tcPr>
            <w:tcW w:w="4677" w:type="dxa"/>
            <w:gridSpan w:val="3"/>
            <w:tcBorders>
              <w:top w:val="nil"/>
            </w:tcBorders>
            <w:shd w:val="clear" w:color="auto" w:fill="auto"/>
            <w:noWrap/>
            <w:vAlign w:val="center"/>
          </w:tcPr>
          <w:p w14:paraId="3DEFF43E" w14:textId="77777777" w:rsidR="00DD06F8" w:rsidRPr="00DE5791" w:rsidRDefault="00DD06F8" w:rsidP="00DD06F8">
            <w:pPr>
              <w:bidi/>
              <w:jc w:val="left"/>
              <w:rPr>
                <w:rFonts w:cs="Arial"/>
                <w:color w:val="000000"/>
              </w:rPr>
            </w:pPr>
          </w:p>
        </w:tc>
        <w:tc>
          <w:tcPr>
            <w:tcW w:w="4863" w:type="dxa"/>
            <w:gridSpan w:val="6"/>
            <w:tcBorders>
              <w:top w:val="nil"/>
            </w:tcBorders>
            <w:shd w:val="clear" w:color="auto" w:fill="auto"/>
            <w:vAlign w:val="center"/>
          </w:tcPr>
          <w:p w14:paraId="3979C90A" w14:textId="77777777" w:rsidR="00DD06F8" w:rsidRPr="00DE5791" w:rsidRDefault="00DD06F8" w:rsidP="00DD06F8">
            <w:pPr>
              <w:bidi/>
              <w:ind w:left="-8" w:right="-73"/>
              <w:jc w:val="left"/>
              <w:rPr>
                <w:rFonts w:cs="Arial"/>
                <w:color w:val="000000"/>
              </w:rPr>
            </w:pPr>
          </w:p>
        </w:tc>
      </w:tr>
    </w:tbl>
    <w:p w14:paraId="2E5DA64B" w14:textId="77777777" w:rsidR="00196F56" w:rsidRPr="00196F56" w:rsidRDefault="00196F56" w:rsidP="00DD06F8">
      <w:pPr>
        <w:bidi/>
      </w:pPr>
    </w:p>
    <w:bookmarkEnd w:id="0"/>
    <w:bookmarkEnd w:id="1"/>
    <w:bookmarkEnd w:id="2"/>
    <w:bookmarkEnd w:id="3"/>
    <w:bookmarkEnd w:id="4"/>
    <w:bookmarkEnd w:id="5"/>
    <w:bookmarkEnd w:id="6"/>
    <w:p w14:paraId="2F1700C7" w14:textId="5654B09D" w:rsidR="003076EE" w:rsidRDefault="003076EE" w:rsidP="00DD06F8">
      <w:pPr>
        <w:pStyle w:val="BodyNormal"/>
        <w:bidi/>
        <w:jc w:val="center"/>
      </w:pPr>
    </w:p>
    <w:sectPr w:rsidR="003076EE" w:rsidSect="00EE06D8">
      <w:headerReference w:type="default" r:id="rId11"/>
      <w:footerReference w:type="default" r:id="rId12"/>
      <w:headerReference w:type="first" r:id="rId13"/>
      <w:footerReference w:type="first" r:id="rId14"/>
      <w:pgSz w:w="11906" w:h="16838" w:code="9"/>
      <w:pgMar w:top="1100" w:right="1134" w:bottom="1077" w:left="141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3F5A" w14:textId="77777777" w:rsidR="005132FA" w:rsidRDefault="005132FA">
      <w:r>
        <w:separator/>
      </w:r>
    </w:p>
    <w:p w14:paraId="7AE636AF" w14:textId="77777777" w:rsidR="005132FA" w:rsidRDefault="005132FA"/>
  </w:endnote>
  <w:endnote w:type="continuationSeparator" w:id="0">
    <w:p w14:paraId="08D52699" w14:textId="77777777" w:rsidR="005132FA" w:rsidRDefault="005132FA">
      <w:r>
        <w:continuationSeparator/>
      </w:r>
    </w:p>
    <w:p w14:paraId="74367BA5" w14:textId="77777777" w:rsidR="005132FA" w:rsidRDefault="0051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B0AE" w14:textId="59A4E053" w:rsidR="00EE06D8" w:rsidRPr="006C1ABD" w:rsidRDefault="00EE06D8" w:rsidP="00EE06D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1EFFB918" wp14:editId="536C9E91">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9C379"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57EAF5299636447281E7809C67BADC2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EPM-KE0-TP-000017-AR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E675B49B1244F378AB2CF72BDEA704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AA52E2CA53504BAE89019881F90E96E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DB7C119" w14:textId="77777777" w:rsidR="00EE06D8" w:rsidRPr="006C1ABD" w:rsidRDefault="00EE06D8" w:rsidP="00EE06D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E5DA6E7" w14:textId="280F1AF8" w:rsidR="00DD06F8" w:rsidRPr="00EE06D8" w:rsidRDefault="00EE06D8" w:rsidP="00EE06D8">
    <w:pPr>
      <w:spacing w:after="240"/>
      <w:ind w:left="3420" w:right="-456"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A6EA" w14:textId="77777777" w:rsidR="00DD06F8" w:rsidRPr="0096398D" w:rsidRDefault="00DD06F8" w:rsidP="00250D86">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DD06F8" w14:paraId="2E5DA6EE" w14:textId="77777777" w:rsidTr="00F93E9A">
      <w:trPr>
        <w:jc w:val="center"/>
      </w:trPr>
      <w:tc>
        <w:tcPr>
          <w:tcW w:w="3115" w:type="dxa"/>
        </w:tcPr>
        <w:p w14:paraId="2E5DA6EB" w14:textId="39C6A671" w:rsidR="00DD06F8" w:rsidRDefault="005132FA" w:rsidP="00250D86">
          <w:pPr>
            <w:pStyle w:val="Footer"/>
            <w:jc w:val="left"/>
          </w:pPr>
          <w:sdt>
            <w:sdtPr>
              <w:rPr>
                <w:sz w:val="16"/>
                <w:szCs w:val="16"/>
                <w:lang w:val="en-AU"/>
              </w:rPr>
              <w:alias w:val="Subject"/>
              <w:tag w:val=""/>
              <w:id w:val="1968315104"/>
              <w:dataBinding w:prefixMappings="xmlns:ns0='http://purl.org/dc/elements/1.1/' xmlns:ns1='http://schemas.openxmlformats.org/package/2006/metadata/core-properties' " w:xpath="/ns1:coreProperties[1]/ns0:subject[1]" w:storeItemID="{6C3C8BC8-F283-45AE-878A-BAB7291924A1}"/>
              <w:text/>
            </w:sdtPr>
            <w:sdtEndPr/>
            <w:sdtContent>
              <w:r w:rsidR="00EE06D8">
                <w:rPr>
                  <w:sz w:val="16"/>
                  <w:szCs w:val="16"/>
                  <w:lang w:val="en-AU"/>
                </w:rPr>
                <w:t xml:space="preserve">EPM-KE0-TP-000017-AR </w:t>
              </w:r>
            </w:sdtContent>
          </w:sdt>
          <w:r w:rsidR="00DD06F8">
            <w:rPr>
              <w:sz w:val="16"/>
              <w:szCs w:val="16"/>
              <w:lang w:val="en-AU"/>
            </w:rPr>
            <w:t xml:space="preserve"> Rev </w:t>
          </w:r>
          <w:sdt>
            <w:sdtPr>
              <w:rPr>
                <w:sz w:val="16"/>
                <w:szCs w:val="16"/>
                <w:lang w:val="en-AU"/>
              </w:rPr>
              <w:alias w:val="Status"/>
              <w:tag w:val=""/>
              <w:id w:val="1589657030"/>
              <w:dataBinding w:prefixMappings="xmlns:ns0='http://purl.org/dc/elements/1.1/' xmlns:ns1='http://schemas.openxmlformats.org/package/2006/metadata/core-properties' " w:xpath="/ns1:coreProperties[1]/ns1:contentStatus[1]" w:storeItemID="{6C3C8BC8-F283-45AE-878A-BAB7291924A1}"/>
              <w:text/>
            </w:sdtPr>
            <w:sdtEndPr/>
            <w:sdtContent>
              <w:r w:rsidR="00EE06D8">
                <w:rPr>
                  <w:sz w:val="16"/>
                  <w:szCs w:val="16"/>
                  <w:lang w:val="en-AU"/>
                </w:rPr>
                <w:t>000</w:t>
              </w:r>
            </w:sdtContent>
          </w:sdt>
        </w:p>
      </w:tc>
      <w:tc>
        <w:tcPr>
          <w:tcW w:w="3115" w:type="dxa"/>
        </w:tcPr>
        <w:p w14:paraId="2E5DA6EC" w14:textId="77777777" w:rsidR="00DD06F8" w:rsidRDefault="00DD06F8" w:rsidP="00250D86">
          <w:pPr>
            <w:pStyle w:val="Footer"/>
            <w:jc w:val="center"/>
          </w:pPr>
          <w:r>
            <w:rPr>
              <w:b/>
              <w:sz w:val="16"/>
              <w:szCs w:val="16"/>
              <w:lang w:val="en-AU"/>
            </w:rPr>
            <w:t xml:space="preserve">Level - </w:t>
          </w:r>
          <w:sdt>
            <w:sdtPr>
              <w:rPr>
                <w:b/>
                <w:color w:val="000000" w:themeColor="text1"/>
                <w:sz w:val="16"/>
                <w:szCs w:val="16"/>
                <w:lang w:val="en-AU"/>
              </w:rPr>
              <w:id w:val="36025296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2E5DA6ED" w14:textId="4AF1C694" w:rsidR="00DD06F8" w:rsidRDefault="00DD06F8" w:rsidP="00250D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3</w:t>
          </w:r>
          <w:r w:rsidRPr="00E662DA">
            <w:rPr>
              <w:sz w:val="16"/>
              <w:szCs w:val="16"/>
            </w:rPr>
            <w:fldChar w:fldCharType="end"/>
          </w:r>
        </w:p>
      </w:tc>
    </w:tr>
    <w:tr w:rsidR="00DD06F8" w14:paraId="2E5DA6F0" w14:textId="77777777" w:rsidTr="00F93E9A">
      <w:trPr>
        <w:jc w:val="center"/>
      </w:trPr>
      <w:tc>
        <w:tcPr>
          <w:tcW w:w="9345" w:type="dxa"/>
          <w:gridSpan w:val="3"/>
        </w:tcPr>
        <w:p w14:paraId="2E5DA6EF" w14:textId="77777777" w:rsidR="00DD06F8" w:rsidRPr="00583BAF" w:rsidRDefault="00DD06F8" w:rsidP="00250D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DD06F8" w14:paraId="2E5DA6F3" w14:textId="77777777" w:rsidTr="00F93E9A">
      <w:trPr>
        <w:trHeight w:val="258"/>
        <w:jc w:val="center"/>
      </w:trPr>
      <w:tc>
        <w:tcPr>
          <w:tcW w:w="9345" w:type="dxa"/>
          <w:gridSpan w:val="3"/>
        </w:tcPr>
        <w:p w14:paraId="2E5DA6F1" w14:textId="77777777" w:rsidR="00DD06F8" w:rsidRDefault="00DD06F8" w:rsidP="00250D86">
          <w:pPr>
            <w:rPr>
              <w:rFonts w:ascii="Calibri" w:hAnsi="Calibri" w:cs="Calibri"/>
              <w:sz w:val="12"/>
              <w:szCs w:val="12"/>
              <w:lang w:val="en-GB"/>
            </w:rPr>
          </w:pPr>
        </w:p>
        <w:p w14:paraId="2E5DA6F2" w14:textId="69B01D0D" w:rsidR="00DD06F8" w:rsidRPr="00971B7A" w:rsidRDefault="005132FA" w:rsidP="00250D86">
          <w:pPr>
            <w:jc w:val="center"/>
            <w:rPr>
              <w:rFonts w:cs="Arial"/>
              <w:sz w:val="12"/>
              <w:szCs w:val="12"/>
              <w:lang w:val="en-GB"/>
            </w:rPr>
          </w:pPr>
          <w:sdt>
            <w:sdtPr>
              <w:rPr>
                <w:rFonts w:cs="Arial"/>
                <w:sz w:val="12"/>
                <w:szCs w:val="12"/>
                <w:lang w:val="en-GB"/>
              </w:rPr>
              <w:alias w:val="Title"/>
              <w:tag w:val=""/>
              <w:id w:val="1848446633"/>
              <w:dataBinding w:prefixMappings="xmlns:ns0='http://purl.org/dc/elements/1.1/' xmlns:ns1='http://schemas.openxmlformats.org/package/2006/metadata/core-properties' " w:xpath="/ns1:coreProperties[1]/ns0:title[1]" w:storeItemID="{6C3C8BC8-F283-45AE-878A-BAB7291924A1}"/>
              <w:text/>
            </w:sdtPr>
            <w:sdtEndPr/>
            <w:sdtContent>
              <w:r w:rsidR="00EE06D8">
                <w:rPr>
                  <w:rFonts w:cs="Arial"/>
                  <w:sz w:val="12"/>
                  <w:szCs w:val="12"/>
                  <w:rtl/>
                  <w:lang w:val="en-GB"/>
                </w:rPr>
                <w:t>نموذج قائمة تدقيق – تكامل النظام الميكانيكي ونظام معلومات البناء</w:t>
              </w:r>
            </w:sdtContent>
          </w:sdt>
          <w:r w:rsidR="00DD06F8"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E5DA6F4" w14:textId="77777777" w:rsidR="00DD06F8" w:rsidRPr="00583BAF" w:rsidRDefault="00DD06F8" w:rsidP="00250D8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04E5" w14:textId="77777777" w:rsidR="005132FA" w:rsidRDefault="005132FA">
      <w:r>
        <w:separator/>
      </w:r>
    </w:p>
    <w:p w14:paraId="6EAEA672" w14:textId="77777777" w:rsidR="005132FA" w:rsidRDefault="005132FA"/>
  </w:footnote>
  <w:footnote w:type="continuationSeparator" w:id="0">
    <w:p w14:paraId="1C8B4568" w14:textId="77777777" w:rsidR="005132FA" w:rsidRDefault="005132FA">
      <w:r>
        <w:continuationSeparator/>
      </w:r>
    </w:p>
    <w:p w14:paraId="25F27AB4" w14:textId="77777777" w:rsidR="005132FA" w:rsidRDefault="00513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DD06F8" w14:paraId="2E5DA6E3" w14:textId="77777777" w:rsidTr="001E29ED">
      <w:tc>
        <w:tcPr>
          <w:tcW w:w="2070" w:type="dxa"/>
        </w:tcPr>
        <w:p w14:paraId="2E5DA6E0" w14:textId="6BF8B14D" w:rsidR="00DD06F8" w:rsidRDefault="00DD06F8" w:rsidP="003076EE">
          <w:pPr>
            <w:pStyle w:val="HeadingCenter"/>
          </w:pPr>
        </w:p>
      </w:tc>
      <w:tc>
        <w:tcPr>
          <w:tcW w:w="6485" w:type="dxa"/>
          <w:vAlign w:val="center"/>
        </w:tcPr>
        <w:sdt>
          <w:sdtPr>
            <w:rPr>
              <w:rStyle w:val="PageNumber"/>
              <w:rFonts w:asciiTheme="majorBidi" w:hAnsiTheme="majorBidi" w:cstheme="majorBidi"/>
              <w:b w:val="0"/>
              <w:kern w:val="32"/>
              <w:sz w:val="24"/>
              <w:szCs w:val="24"/>
              <w:rtl/>
            </w:rPr>
            <w:alias w:val="Title"/>
            <w:tag w:val=""/>
            <w:id w:val="806129032"/>
            <w:placeholder>
              <w:docPart w:val="6F9EF250ADFA42A7A2D5C424F33394FA"/>
            </w:placeholder>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p w14:paraId="2E5DA6E1" w14:textId="01F5B1E2" w:rsidR="00DD06F8" w:rsidRPr="00EE06D8" w:rsidRDefault="00EE06D8" w:rsidP="002C61DA">
              <w:pPr>
                <w:pStyle w:val="CPDocTitle"/>
                <w:bidi/>
                <w:rPr>
                  <w:rStyle w:val="HeaderTitleChar"/>
                  <w:rFonts w:asciiTheme="majorBidi" w:hAnsiTheme="majorBidi" w:cstheme="majorBidi"/>
                  <w:b/>
                </w:rPr>
              </w:pPr>
              <w:r>
                <w:rPr>
                  <w:rStyle w:val="PageNumber"/>
                  <w:rFonts w:asciiTheme="majorBidi" w:hAnsiTheme="majorBidi" w:cstheme="majorBidi" w:hint="cs"/>
                  <w:b w:val="0"/>
                  <w:kern w:val="32"/>
                  <w:sz w:val="24"/>
                  <w:szCs w:val="24"/>
                  <w:rtl/>
                </w:rPr>
                <w:t>ن</w:t>
              </w:r>
              <w:r>
                <w:rPr>
                  <w:rStyle w:val="PageNumber"/>
                  <w:rFonts w:asciiTheme="majorBidi" w:hAnsiTheme="majorBidi" w:cstheme="majorBidi" w:hint="cs"/>
                  <w:kern w:val="32"/>
                  <w:sz w:val="24"/>
                  <w:szCs w:val="24"/>
                  <w:rtl/>
                </w:rPr>
                <w:t xml:space="preserve">موذج </w:t>
              </w:r>
              <w:r w:rsidR="002C61DA" w:rsidRPr="00EE06D8">
                <w:rPr>
                  <w:rStyle w:val="PageNumber"/>
                  <w:rFonts w:asciiTheme="majorBidi" w:hAnsiTheme="majorBidi" w:cstheme="majorBidi"/>
                  <w:b w:val="0"/>
                  <w:kern w:val="32"/>
                  <w:sz w:val="24"/>
                  <w:szCs w:val="24"/>
                  <w:rtl/>
                </w:rPr>
                <w:t>قائمة تدقيق –</w:t>
              </w:r>
              <w:r w:rsidR="00DD06F8" w:rsidRPr="00EE06D8">
                <w:rPr>
                  <w:rStyle w:val="PageNumber"/>
                  <w:rFonts w:asciiTheme="majorBidi" w:hAnsiTheme="majorBidi" w:cstheme="majorBidi"/>
                  <w:b w:val="0"/>
                  <w:kern w:val="32"/>
                  <w:sz w:val="24"/>
                  <w:szCs w:val="24"/>
                  <w:rtl/>
                </w:rPr>
                <w:t xml:space="preserve"> تكامل ا</w:t>
              </w:r>
              <w:r w:rsidR="002C61DA" w:rsidRPr="00EE06D8">
                <w:rPr>
                  <w:rStyle w:val="PageNumber"/>
                  <w:rFonts w:asciiTheme="majorBidi" w:hAnsiTheme="majorBidi" w:cstheme="majorBidi"/>
                  <w:b w:val="0"/>
                  <w:kern w:val="32"/>
                  <w:sz w:val="24"/>
                  <w:szCs w:val="24"/>
                  <w:rtl/>
                </w:rPr>
                <w:t>لنظام الميكانيكي ونظام معلومات</w:t>
              </w:r>
              <w:r w:rsidR="00DD06F8" w:rsidRPr="00EE06D8">
                <w:rPr>
                  <w:rStyle w:val="PageNumber"/>
                  <w:rFonts w:asciiTheme="majorBidi" w:hAnsiTheme="majorBidi" w:cstheme="majorBidi"/>
                  <w:b w:val="0"/>
                  <w:kern w:val="32"/>
                  <w:sz w:val="24"/>
                  <w:szCs w:val="24"/>
                  <w:rtl/>
                </w:rPr>
                <w:t xml:space="preserve"> البناء</w:t>
              </w:r>
            </w:p>
          </w:sdtContent>
        </w:sdt>
        <w:p w14:paraId="2E5DA6E2" w14:textId="77777777" w:rsidR="00DD06F8" w:rsidRPr="006A25F8" w:rsidRDefault="00DD06F8" w:rsidP="00AC1B11">
          <w:pPr>
            <w:pStyle w:val="CPDocTitle"/>
            <w:rPr>
              <w:kern w:val="32"/>
              <w:sz w:val="24"/>
              <w:szCs w:val="24"/>
              <w:lang w:val="en-GB"/>
            </w:rPr>
          </w:pPr>
        </w:p>
      </w:tc>
    </w:tr>
  </w:tbl>
  <w:p w14:paraId="2E5DA6E4" w14:textId="3EB6BDA0" w:rsidR="00DD06F8" w:rsidRPr="00AC1B11" w:rsidRDefault="002C61DA" w:rsidP="00AC1B11">
    <w:pPr>
      <w:pStyle w:val="Header"/>
    </w:pPr>
    <w:r w:rsidRPr="009A054C">
      <w:rPr>
        <w:b/>
        <w:noProof/>
        <w:sz w:val="24"/>
        <w:szCs w:val="24"/>
      </w:rPr>
      <w:drawing>
        <wp:anchor distT="0" distB="0" distL="114300" distR="114300" simplePos="0" relativeHeight="251657216" behindDoc="1" locked="0" layoutInCell="1" allowOverlap="1" wp14:anchorId="04D5992F" wp14:editId="180D6B3C">
          <wp:simplePos x="0" y="0"/>
          <wp:positionH relativeFrom="column">
            <wp:posOffset>-929005</wp:posOffset>
          </wp:positionH>
          <wp:positionV relativeFrom="paragraph">
            <wp:posOffset>-725805</wp:posOffset>
          </wp:positionV>
          <wp:extent cx="1480185" cy="647700"/>
          <wp:effectExtent l="0" t="0" r="0" b="0"/>
          <wp:wrapTight wrapText="bothSides">
            <wp:wrapPolygon edited="0">
              <wp:start x="4448" y="0"/>
              <wp:lineTo x="834" y="2541"/>
              <wp:lineTo x="278" y="10165"/>
              <wp:lineTo x="1668" y="11435"/>
              <wp:lineTo x="1668" y="15882"/>
              <wp:lineTo x="3336" y="17153"/>
              <wp:lineTo x="8618" y="18424"/>
              <wp:lineTo x="20849" y="18424"/>
              <wp:lineTo x="21127" y="6353"/>
              <wp:lineTo x="19459" y="5082"/>
              <wp:lineTo x="5838" y="0"/>
              <wp:lineTo x="4448" y="0"/>
            </wp:wrapPolygon>
          </wp:wrapTight>
          <wp:docPr id="12" name="Picture 12">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DD06F8" w:rsidRPr="006A25F8" w14:paraId="4F167166" w14:textId="77777777" w:rsidTr="00F93E9A">
      <w:tc>
        <w:tcPr>
          <w:tcW w:w="2070" w:type="dxa"/>
        </w:tcPr>
        <w:p w14:paraId="16EE11EF" w14:textId="0ECD9514" w:rsidR="00DD06F8" w:rsidRDefault="00DD06F8" w:rsidP="003076EE">
          <w:pPr>
            <w:pStyle w:val="HeadingCenter"/>
          </w:pPr>
        </w:p>
      </w:tc>
      <w:tc>
        <w:tcPr>
          <w:tcW w:w="6485" w:type="dxa"/>
          <w:vAlign w:val="center"/>
        </w:tcPr>
        <w:p w14:paraId="23A01370" w14:textId="77777777" w:rsidR="00DD06F8" w:rsidRPr="006A25F8" w:rsidRDefault="00DD06F8" w:rsidP="003076EE">
          <w:pPr>
            <w:pStyle w:val="CPDocTitle"/>
            <w:rPr>
              <w:kern w:val="32"/>
              <w:sz w:val="24"/>
              <w:szCs w:val="24"/>
              <w:lang w:val="en-GB"/>
            </w:rPr>
          </w:pPr>
        </w:p>
      </w:tc>
    </w:tr>
  </w:tbl>
  <w:p w14:paraId="6AECACE5" w14:textId="77777777" w:rsidR="00DD06F8" w:rsidRDefault="00DD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616"/>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4455E2"/>
    <w:multiLevelType w:val="hybridMultilevel"/>
    <w:tmpl w:val="0D1A1E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B1E05"/>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4211"/>
    <w:multiLevelType w:val="hybridMultilevel"/>
    <w:tmpl w:val="846A3B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B7154C5"/>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23265AF"/>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51C20CE"/>
    <w:multiLevelType w:val="hybridMultilevel"/>
    <w:tmpl w:val="0D1A1E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767F61"/>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F097A44"/>
    <w:multiLevelType w:val="multilevel"/>
    <w:tmpl w:val="0688E246"/>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4AB36E3D"/>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7479F"/>
    <w:multiLevelType w:val="hybridMultilevel"/>
    <w:tmpl w:val="2E3E85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6249A"/>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8A96D5B"/>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2"/>
  </w:num>
  <w:num w:numId="5">
    <w:abstractNumId w:val="5"/>
  </w:num>
  <w:num w:numId="6">
    <w:abstractNumId w:val="16"/>
  </w:num>
  <w:num w:numId="7">
    <w:abstractNumId w:val="14"/>
  </w:num>
  <w:num w:numId="8">
    <w:abstractNumId w:val="3"/>
  </w:num>
  <w:num w:numId="9">
    <w:abstractNumId w:val="18"/>
  </w:num>
  <w:num w:numId="10">
    <w:abstractNumId w:val="1"/>
  </w:num>
  <w:num w:numId="11">
    <w:abstractNumId w:val="9"/>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21"/>
  </w:num>
  <w:num w:numId="16">
    <w:abstractNumId w:val="17"/>
  </w:num>
  <w:num w:numId="17">
    <w:abstractNumId w:val="19"/>
  </w:num>
  <w:num w:numId="18">
    <w:abstractNumId w:val="20"/>
  </w:num>
  <w:num w:numId="19">
    <w:abstractNumId w:val="0"/>
  </w:num>
  <w:num w:numId="20">
    <w:abstractNumId w:val="7"/>
  </w:num>
  <w:num w:numId="21">
    <w:abstractNumId w:val="8"/>
  </w:num>
  <w:num w:numId="22">
    <w:abstractNumId w:val="4"/>
  </w:num>
  <w:num w:numId="23">
    <w:abstractNumId w:val="15"/>
  </w:num>
  <w:num w:numId="24">
    <w:abstractNumId w:val="10"/>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733"/>
    <w:rsid w:val="0000052E"/>
    <w:rsid w:val="00000DB7"/>
    <w:rsid w:val="0000101D"/>
    <w:rsid w:val="00001634"/>
    <w:rsid w:val="0000319C"/>
    <w:rsid w:val="00003B10"/>
    <w:rsid w:val="00006011"/>
    <w:rsid w:val="000062A3"/>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27DD7"/>
    <w:rsid w:val="0003084E"/>
    <w:rsid w:val="000310E5"/>
    <w:rsid w:val="00032E45"/>
    <w:rsid w:val="00032E7C"/>
    <w:rsid w:val="00033477"/>
    <w:rsid w:val="000346AD"/>
    <w:rsid w:val="00035B90"/>
    <w:rsid w:val="0004027A"/>
    <w:rsid w:val="000412C4"/>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3B8"/>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8BF"/>
    <w:rsid w:val="00097C90"/>
    <w:rsid w:val="000A208A"/>
    <w:rsid w:val="000A2C89"/>
    <w:rsid w:val="000A64E6"/>
    <w:rsid w:val="000A6D1F"/>
    <w:rsid w:val="000A7EA6"/>
    <w:rsid w:val="000B12AF"/>
    <w:rsid w:val="000B20C8"/>
    <w:rsid w:val="000B23C2"/>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D7EF4"/>
    <w:rsid w:val="000E3163"/>
    <w:rsid w:val="000E3E4E"/>
    <w:rsid w:val="000E6468"/>
    <w:rsid w:val="000E7BCD"/>
    <w:rsid w:val="000F0A74"/>
    <w:rsid w:val="000F1028"/>
    <w:rsid w:val="000F2FC3"/>
    <w:rsid w:val="000F31B1"/>
    <w:rsid w:val="000F6278"/>
    <w:rsid w:val="000F6B43"/>
    <w:rsid w:val="001007C3"/>
    <w:rsid w:val="00100B50"/>
    <w:rsid w:val="00101835"/>
    <w:rsid w:val="00101884"/>
    <w:rsid w:val="001023A6"/>
    <w:rsid w:val="00102617"/>
    <w:rsid w:val="001033FF"/>
    <w:rsid w:val="001038D3"/>
    <w:rsid w:val="00104538"/>
    <w:rsid w:val="00105AB4"/>
    <w:rsid w:val="00106534"/>
    <w:rsid w:val="0011071D"/>
    <w:rsid w:val="00111D55"/>
    <w:rsid w:val="00112F25"/>
    <w:rsid w:val="00113020"/>
    <w:rsid w:val="00114874"/>
    <w:rsid w:val="00115DDA"/>
    <w:rsid w:val="0011743F"/>
    <w:rsid w:val="00121FFB"/>
    <w:rsid w:val="00123F61"/>
    <w:rsid w:val="001240BE"/>
    <w:rsid w:val="001248C2"/>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57C6"/>
    <w:rsid w:val="00167CA1"/>
    <w:rsid w:val="00167F5D"/>
    <w:rsid w:val="00170157"/>
    <w:rsid w:val="001702B6"/>
    <w:rsid w:val="00170E89"/>
    <w:rsid w:val="00174132"/>
    <w:rsid w:val="00174D23"/>
    <w:rsid w:val="001776F2"/>
    <w:rsid w:val="001779EA"/>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3A5"/>
    <w:rsid w:val="001A1919"/>
    <w:rsid w:val="001A1FA5"/>
    <w:rsid w:val="001A2DAF"/>
    <w:rsid w:val="001A32D3"/>
    <w:rsid w:val="001A4A53"/>
    <w:rsid w:val="001A4CB6"/>
    <w:rsid w:val="001B0D2B"/>
    <w:rsid w:val="001B141B"/>
    <w:rsid w:val="001B14D6"/>
    <w:rsid w:val="001B1C8B"/>
    <w:rsid w:val="001B1EE0"/>
    <w:rsid w:val="001B2BF9"/>
    <w:rsid w:val="001B30EB"/>
    <w:rsid w:val="001B31BF"/>
    <w:rsid w:val="001B3F14"/>
    <w:rsid w:val="001B5A44"/>
    <w:rsid w:val="001B60B7"/>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5AB5"/>
    <w:rsid w:val="001E7047"/>
    <w:rsid w:val="001E7692"/>
    <w:rsid w:val="001F0875"/>
    <w:rsid w:val="001F1750"/>
    <w:rsid w:val="001F2805"/>
    <w:rsid w:val="001F2AF7"/>
    <w:rsid w:val="001F2EDD"/>
    <w:rsid w:val="001F30E1"/>
    <w:rsid w:val="001F33B6"/>
    <w:rsid w:val="001F3567"/>
    <w:rsid w:val="001F38D0"/>
    <w:rsid w:val="001F40C2"/>
    <w:rsid w:val="001F68CA"/>
    <w:rsid w:val="001F71CE"/>
    <w:rsid w:val="001F72CC"/>
    <w:rsid w:val="001F73D1"/>
    <w:rsid w:val="00200672"/>
    <w:rsid w:val="00201341"/>
    <w:rsid w:val="0020185C"/>
    <w:rsid w:val="00201B02"/>
    <w:rsid w:val="00201B2B"/>
    <w:rsid w:val="00203D4D"/>
    <w:rsid w:val="00204A4A"/>
    <w:rsid w:val="002053C5"/>
    <w:rsid w:val="0020645C"/>
    <w:rsid w:val="0020732A"/>
    <w:rsid w:val="00210768"/>
    <w:rsid w:val="00210D1C"/>
    <w:rsid w:val="00211AEA"/>
    <w:rsid w:val="00211FEE"/>
    <w:rsid w:val="002129D5"/>
    <w:rsid w:val="0021314D"/>
    <w:rsid w:val="00213678"/>
    <w:rsid w:val="0021478C"/>
    <w:rsid w:val="00216084"/>
    <w:rsid w:val="0021775F"/>
    <w:rsid w:val="00220848"/>
    <w:rsid w:val="002230C1"/>
    <w:rsid w:val="002235C2"/>
    <w:rsid w:val="00223BDE"/>
    <w:rsid w:val="00225124"/>
    <w:rsid w:val="00226D73"/>
    <w:rsid w:val="00226FC5"/>
    <w:rsid w:val="00231728"/>
    <w:rsid w:val="00231F56"/>
    <w:rsid w:val="00234AD1"/>
    <w:rsid w:val="00234BE1"/>
    <w:rsid w:val="00234CA8"/>
    <w:rsid w:val="00234E70"/>
    <w:rsid w:val="00235016"/>
    <w:rsid w:val="00237B71"/>
    <w:rsid w:val="00240882"/>
    <w:rsid w:val="00240D9F"/>
    <w:rsid w:val="00241E3A"/>
    <w:rsid w:val="00243164"/>
    <w:rsid w:val="0024527D"/>
    <w:rsid w:val="00245C77"/>
    <w:rsid w:val="00246DC4"/>
    <w:rsid w:val="00250B75"/>
    <w:rsid w:val="00250D86"/>
    <w:rsid w:val="00250F6B"/>
    <w:rsid w:val="00251BED"/>
    <w:rsid w:val="0025406B"/>
    <w:rsid w:val="0025450A"/>
    <w:rsid w:val="00254E71"/>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702"/>
    <w:rsid w:val="00291FFD"/>
    <w:rsid w:val="00292F90"/>
    <w:rsid w:val="00293FAC"/>
    <w:rsid w:val="0029427B"/>
    <w:rsid w:val="002948F5"/>
    <w:rsid w:val="002A0197"/>
    <w:rsid w:val="002A1CBF"/>
    <w:rsid w:val="002A28F3"/>
    <w:rsid w:val="002A295F"/>
    <w:rsid w:val="002A5C92"/>
    <w:rsid w:val="002A76FE"/>
    <w:rsid w:val="002B1961"/>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1DA"/>
    <w:rsid w:val="002C6A21"/>
    <w:rsid w:val="002C6EBA"/>
    <w:rsid w:val="002C7221"/>
    <w:rsid w:val="002C79C6"/>
    <w:rsid w:val="002C7AD1"/>
    <w:rsid w:val="002D3249"/>
    <w:rsid w:val="002D33B6"/>
    <w:rsid w:val="002D3E60"/>
    <w:rsid w:val="002D4527"/>
    <w:rsid w:val="002D4749"/>
    <w:rsid w:val="002D4C4B"/>
    <w:rsid w:val="002D5C25"/>
    <w:rsid w:val="002D64FB"/>
    <w:rsid w:val="002E00D4"/>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6EE"/>
    <w:rsid w:val="00307B44"/>
    <w:rsid w:val="00307B6E"/>
    <w:rsid w:val="00310CBA"/>
    <w:rsid w:val="003117C5"/>
    <w:rsid w:val="00312B1D"/>
    <w:rsid w:val="0031389B"/>
    <w:rsid w:val="00313CB3"/>
    <w:rsid w:val="00314C19"/>
    <w:rsid w:val="00315853"/>
    <w:rsid w:val="00321A23"/>
    <w:rsid w:val="003234D0"/>
    <w:rsid w:val="00323732"/>
    <w:rsid w:val="00324233"/>
    <w:rsid w:val="003243C2"/>
    <w:rsid w:val="003257AE"/>
    <w:rsid w:val="00325C80"/>
    <w:rsid w:val="003261F9"/>
    <w:rsid w:val="00327621"/>
    <w:rsid w:val="0033095B"/>
    <w:rsid w:val="00333233"/>
    <w:rsid w:val="003343AB"/>
    <w:rsid w:val="003350D8"/>
    <w:rsid w:val="0033756B"/>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5FE"/>
    <w:rsid w:val="00354DC9"/>
    <w:rsid w:val="00355240"/>
    <w:rsid w:val="0035547A"/>
    <w:rsid w:val="00355E92"/>
    <w:rsid w:val="00356C4D"/>
    <w:rsid w:val="003614F1"/>
    <w:rsid w:val="00362766"/>
    <w:rsid w:val="003633B5"/>
    <w:rsid w:val="003637B4"/>
    <w:rsid w:val="0036385B"/>
    <w:rsid w:val="00363D7F"/>
    <w:rsid w:val="00364C7B"/>
    <w:rsid w:val="003654A4"/>
    <w:rsid w:val="00370A0A"/>
    <w:rsid w:val="00370AA5"/>
    <w:rsid w:val="00371BDC"/>
    <w:rsid w:val="00372FBA"/>
    <w:rsid w:val="003755DF"/>
    <w:rsid w:val="00375B6F"/>
    <w:rsid w:val="00376614"/>
    <w:rsid w:val="003809A8"/>
    <w:rsid w:val="003811DE"/>
    <w:rsid w:val="003815F5"/>
    <w:rsid w:val="003822A9"/>
    <w:rsid w:val="003822E8"/>
    <w:rsid w:val="00383754"/>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4820"/>
    <w:rsid w:val="003B743F"/>
    <w:rsid w:val="003B7EEF"/>
    <w:rsid w:val="003C26C0"/>
    <w:rsid w:val="003C2831"/>
    <w:rsid w:val="003C4240"/>
    <w:rsid w:val="003C4513"/>
    <w:rsid w:val="003C5C59"/>
    <w:rsid w:val="003C7F73"/>
    <w:rsid w:val="003D0164"/>
    <w:rsid w:val="003D16C7"/>
    <w:rsid w:val="003D1D71"/>
    <w:rsid w:val="003D2A00"/>
    <w:rsid w:val="003D2F3B"/>
    <w:rsid w:val="003D376F"/>
    <w:rsid w:val="003D3B79"/>
    <w:rsid w:val="003D4AFC"/>
    <w:rsid w:val="003D4B3B"/>
    <w:rsid w:val="003D64E2"/>
    <w:rsid w:val="003D7173"/>
    <w:rsid w:val="003D7A75"/>
    <w:rsid w:val="003E01E4"/>
    <w:rsid w:val="003E11BE"/>
    <w:rsid w:val="003E152B"/>
    <w:rsid w:val="003E20D4"/>
    <w:rsid w:val="003E48B1"/>
    <w:rsid w:val="003E5325"/>
    <w:rsid w:val="003E5713"/>
    <w:rsid w:val="003E5AB2"/>
    <w:rsid w:val="003E62C1"/>
    <w:rsid w:val="003E638D"/>
    <w:rsid w:val="003E654B"/>
    <w:rsid w:val="003E6D2D"/>
    <w:rsid w:val="003F02E7"/>
    <w:rsid w:val="003F0A2C"/>
    <w:rsid w:val="003F1344"/>
    <w:rsid w:val="003F1D76"/>
    <w:rsid w:val="003F1E79"/>
    <w:rsid w:val="003F1F64"/>
    <w:rsid w:val="003F4519"/>
    <w:rsid w:val="003F493F"/>
    <w:rsid w:val="003F4F37"/>
    <w:rsid w:val="003F6834"/>
    <w:rsid w:val="003F6D85"/>
    <w:rsid w:val="003F7C5C"/>
    <w:rsid w:val="00400A5F"/>
    <w:rsid w:val="00401B93"/>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1A22"/>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439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108"/>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67C0"/>
    <w:rsid w:val="00487475"/>
    <w:rsid w:val="00487C57"/>
    <w:rsid w:val="004904D2"/>
    <w:rsid w:val="00491CAA"/>
    <w:rsid w:val="00492642"/>
    <w:rsid w:val="0049398F"/>
    <w:rsid w:val="00494ADB"/>
    <w:rsid w:val="00496FF9"/>
    <w:rsid w:val="00497921"/>
    <w:rsid w:val="004A07D8"/>
    <w:rsid w:val="004A1416"/>
    <w:rsid w:val="004A1547"/>
    <w:rsid w:val="004A2A29"/>
    <w:rsid w:val="004A38C6"/>
    <w:rsid w:val="004A3BD6"/>
    <w:rsid w:val="004A457B"/>
    <w:rsid w:val="004A5F28"/>
    <w:rsid w:val="004A607C"/>
    <w:rsid w:val="004B0262"/>
    <w:rsid w:val="004B07FF"/>
    <w:rsid w:val="004B1312"/>
    <w:rsid w:val="004B1905"/>
    <w:rsid w:val="004B2097"/>
    <w:rsid w:val="004B2CA4"/>
    <w:rsid w:val="004B34F6"/>
    <w:rsid w:val="004B361B"/>
    <w:rsid w:val="004B3D5B"/>
    <w:rsid w:val="004B7009"/>
    <w:rsid w:val="004B7F6F"/>
    <w:rsid w:val="004C009D"/>
    <w:rsid w:val="004C013A"/>
    <w:rsid w:val="004C01BD"/>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8B3"/>
    <w:rsid w:val="004F3981"/>
    <w:rsid w:val="004F6029"/>
    <w:rsid w:val="004F612E"/>
    <w:rsid w:val="004F6D3B"/>
    <w:rsid w:val="00501523"/>
    <w:rsid w:val="00501C1A"/>
    <w:rsid w:val="00502100"/>
    <w:rsid w:val="0050329C"/>
    <w:rsid w:val="00504768"/>
    <w:rsid w:val="00505219"/>
    <w:rsid w:val="00506886"/>
    <w:rsid w:val="005079B3"/>
    <w:rsid w:val="00510D40"/>
    <w:rsid w:val="00512F9C"/>
    <w:rsid w:val="005132FA"/>
    <w:rsid w:val="00514177"/>
    <w:rsid w:val="00516E59"/>
    <w:rsid w:val="00517166"/>
    <w:rsid w:val="005224F5"/>
    <w:rsid w:val="005225F2"/>
    <w:rsid w:val="00522EA1"/>
    <w:rsid w:val="0052304B"/>
    <w:rsid w:val="00524396"/>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053"/>
    <w:rsid w:val="005465E9"/>
    <w:rsid w:val="00547074"/>
    <w:rsid w:val="0054762F"/>
    <w:rsid w:val="00547DDC"/>
    <w:rsid w:val="00550605"/>
    <w:rsid w:val="00551F20"/>
    <w:rsid w:val="005522B7"/>
    <w:rsid w:val="00555842"/>
    <w:rsid w:val="005560DC"/>
    <w:rsid w:val="00556AE9"/>
    <w:rsid w:val="0056154A"/>
    <w:rsid w:val="0056196D"/>
    <w:rsid w:val="00562FCF"/>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1CD6"/>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A7CF5"/>
    <w:rsid w:val="005B0A43"/>
    <w:rsid w:val="005B1366"/>
    <w:rsid w:val="005B3716"/>
    <w:rsid w:val="005B3B1F"/>
    <w:rsid w:val="005B42A9"/>
    <w:rsid w:val="005B4F86"/>
    <w:rsid w:val="005B62D9"/>
    <w:rsid w:val="005B6357"/>
    <w:rsid w:val="005B6FE3"/>
    <w:rsid w:val="005B7300"/>
    <w:rsid w:val="005C2D76"/>
    <w:rsid w:val="005C37F5"/>
    <w:rsid w:val="005C4077"/>
    <w:rsid w:val="005C4C1C"/>
    <w:rsid w:val="005C4DE9"/>
    <w:rsid w:val="005C4F86"/>
    <w:rsid w:val="005C5022"/>
    <w:rsid w:val="005C6452"/>
    <w:rsid w:val="005C6534"/>
    <w:rsid w:val="005C67CE"/>
    <w:rsid w:val="005C69A2"/>
    <w:rsid w:val="005C6CAC"/>
    <w:rsid w:val="005C700F"/>
    <w:rsid w:val="005D2155"/>
    <w:rsid w:val="005D5008"/>
    <w:rsid w:val="005D53F9"/>
    <w:rsid w:val="005D72AB"/>
    <w:rsid w:val="005E018E"/>
    <w:rsid w:val="005E1ADB"/>
    <w:rsid w:val="005E2257"/>
    <w:rsid w:val="005E268C"/>
    <w:rsid w:val="005E41E4"/>
    <w:rsid w:val="005E4263"/>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0ED6"/>
    <w:rsid w:val="006218EB"/>
    <w:rsid w:val="00622A1D"/>
    <w:rsid w:val="00623A4D"/>
    <w:rsid w:val="00624007"/>
    <w:rsid w:val="0062652D"/>
    <w:rsid w:val="00626AEA"/>
    <w:rsid w:val="0062756B"/>
    <w:rsid w:val="00627619"/>
    <w:rsid w:val="0063014D"/>
    <w:rsid w:val="006313F0"/>
    <w:rsid w:val="00631CE9"/>
    <w:rsid w:val="00632783"/>
    <w:rsid w:val="00632CE8"/>
    <w:rsid w:val="00633A5C"/>
    <w:rsid w:val="00634BB9"/>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68FF"/>
    <w:rsid w:val="0066031F"/>
    <w:rsid w:val="0066114C"/>
    <w:rsid w:val="006619E7"/>
    <w:rsid w:val="00661A1D"/>
    <w:rsid w:val="006631DB"/>
    <w:rsid w:val="00664B46"/>
    <w:rsid w:val="00664DBF"/>
    <w:rsid w:val="00664F85"/>
    <w:rsid w:val="00667A9F"/>
    <w:rsid w:val="00667C33"/>
    <w:rsid w:val="00670353"/>
    <w:rsid w:val="006712FF"/>
    <w:rsid w:val="006714F2"/>
    <w:rsid w:val="00671F76"/>
    <w:rsid w:val="00673090"/>
    <w:rsid w:val="00673ACF"/>
    <w:rsid w:val="00675A50"/>
    <w:rsid w:val="006775D0"/>
    <w:rsid w:val="00680207"/>
    <w:rsid w:val="00680599"/>
    <w:rsid w:val="00680A97"/>
    <w:rsid w:val="00680B5F"/>
    <w:rsid w:val="00681894"/>
    <w:rsid w:val="00683DC3"/>
    <w:rsid w:val="00684601"/>
    <w:rsid w:val="00684B12"/>
    <w:rsid w:val="00690B17"/>
    <w:rsid w:val="00690B1F"/>
    <w:rsid w:val="00692DCC"/>
    <w:rsid w:val="00693C58"/>
    <w:rsid w:val="00694CCC"/>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3E7"/>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FDB"/>
    <w:rsid w:val="00726045"/>
    <w:rsid w:val="007329D7"/>
    <w:rsid w:val="0073303D"/>
    <w:rsid w:val="007348CC"/>
    <w:rsid w:val="00735F70"/>
    <w:rsid w:val="007408D4"/>
    <w:rsid w:val="007426EF"/>
    <w:rsid w:val="00744550"/>
    <w:rsid w:val="00744AEE"/>
    <w:rsid w:val="0074578A"/>
    <w:rsid w:val="00746367"/>
    <w:rsid w:val="0074691D"/>
    <w:rsid w:val="00751681"/>
    <w:rsid w:val="007522D4"/>
    <w:rsid w:val="00752778"/>
    <w:rsid w:val="007531B2"/>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87F54"/>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1E"/>
    <w:rsid w:val="007B508E"/>
    <w:rsid w:val="007B62E9"/>
    <w:rsid w:val="007C0216"/>
    <w:rsid w:val="007C1E16"/>
    <w:rsid w:val="007C2468"/>
    <w:rsid w:val="007C3154"/>
    <w:rsid w:val="007C423E"/>
    <w:rsid w:val="007C456C"/>
    <w:rsid w:val="007C6769"/>
    <w:rsid w:val="007C7320"/>
    <w:rsid w:val="007C739A"/>
    <w:rsid w:val="007D118E"/>
    <w:rsid w:val="007D11F6"/>
    <w:rsid w:val="007D1380"/>
    <w:rsid w:val="007D1A53"/>
    <w:rsid w:val="007D1FCB"/>
    <w:rsid w:val="007D2367"/>
    <w:rsid w:val="007D241C"/>
    <w:rsid w:val="007D2817"/>
    <w:rsid w:val="007D2B2D"/>
    <w:rsid w:val="007D4B4A"/>
    <w:rsid w:val="007D5BF5"/>
    <w:rsid w:val="007D63D9"/>
    <w:rsid w:val="007D6AFF"/>
    <w:rsid w:val="007D762A"/>
    <w:rsid w:val="007E10A3"/>
    <w:rsid w:val="007E250F"/>
    <w:rsid w:val="007E3C04"/>
    <w:rsid w:val="007E3C29"/>
    <w:rsid w:val="007E4FAA"/>
    <w:rsid w:val="007E65B1"/>
    <w:rsid w:val="007E6962"/>
    <w:rsid w:val="007E6B88"/>
    <w:rsid w:val="007E7B31"/>
    <w:rsid w:val="007E7B32"/>
    <w:rsid w:val="007F11A8"/>
    <w:rsid w:val="007F20C8"/>
    <w:rsid w:val="007F2679"/>
    <w:rsid w:val="007F660B"/>
    <w:rsid w:val="007F6EAA"/>
    <w:rsid w:val="007F79AC"/>
    <w:rsid w:val="0080194F"/>
    <w:rsid w:val="00801F1A"/>
    <w:rsid w:val="008024B8"/>
    <w:rsid w:val="008031DD"/>
    <w:rsid w:val="008034E8"/>
    <w:rsid w:val="00803572"/>
    <w:rsid w:val="00803C68"/>
    <w:rsid w:val="008041B3"/>
    <w:rsid w:val="00804827"/>
    <w:rsid w:val="008051D2"/>
    <w:rsid w:val="008077AE"/>
    <w:rsid w:val="00810B38"/>
    <w:rsid w:val="0081185A"/>
    <w:rsid w:val="00811CF3"/>
    <w:rsid w:val="0081324F"/>
    <w:rsid w:val="008132F6"/>
    <w:rsid w:val="00813DD3"/>
    <w:rsid w:val="00814605"/>
    <w:rsid w:val="00814F58"/>
    <w:rsid w:val="008162CF"/>
    <w:rsid w:val="008169E7"/>
    <w:rsid w:val="00817C20"/>
    <w:rsid w:val="008208E8"/>
    <w:rsid w:val="008209AE"/>
    <w:rsid w:val="008211E4"/>
    <w:rsid w:val="008217F7"/>
    <w:rsid w:val="00822733"/>
    <w:rsid w:val="00822DF2"/>
    <w:rsid w:val="00822FE9"/>
    <w:rsid w:val="00823933"/>
    <w:rsid w:val="0082421A"/>
    <w:rsid w:val="008244D3"/>
    <w:rsid w:val="008260A9"/>
    <w:rsid w:val="008300FC"/>
    <w:rsid w:val="008312FB"/>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465"/>
    <w:rsid w:val="0085295E"/>
    <w:rsid w:val="00852BF6"/>
    <w:rsid w:val="008544C0"/>
    <w:rsid w:val="00854AF0"/>
    <w:rsid w:val="008556C6"/>
    <w:rsid w:val="00855A1E"/>
    <w:rsid w:val="00856221"/>
    <w:rsid w:val="0085681A"/>
    <w:rsid w:val="00861DFE"/>
    <w:rsid w:val="00862DB4"/>
    <w:rsid w:val="0086428E"/>
    <w:rsid w:val="00864C07"/>
    <w:rsid w:val="00864D12"/>
    <w:rsid w:val="00864D1B"/>
    <w:rsid w:val="00864DE9"/>
    <w:rsid w:val="00865888"/>
    <w:rsid w:val="008702BA"/>
    <w:rsid w:val="00870DB5"/>
    <w:rsid w:val="00870FD2"/>
    <w:rsid w:val="008712B0"/>
    <w:rsid w:val="008765CB"/>
    <w:rsid w:val="0088397F"/>
    <w:rsid w:val="0088641B"/>
    <w:rsid w:val="00886F0D"/>
    <w:rsid w:val="008878EB"/>
    <w:rsid w:val="00890FD8"/>
    <w:rsid w:val="00891B6F"/>
    <w:rsid w:val="008920A7"/>
    <w:rsid w:val="008927EF"/>
    <w:rsid w:val="0089312A"/>
    <w:rsid w:val="00893183"/>
    <w:rsid w:val="008935D1"/>
    <w:rsid w:val="00893B5C"/>
    <w:rsid w:val="0089549D"/>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B45"/>
    <w:rsid w:val="008B1F57"/>
    <w:rsid w:val="008B3045"/>
    <w:rsid w:val="008B32E2"/>
    <w:rsid w:val="008B4853"/>
    <w:rsid w:val="008B64E3"/>
    <w:rsid w:val="008B6909"/>
    <w:rsid w:val="008C0AEC"/>
    <w:rsid w:val="008C1220"/>
    <w:rsid w:val="008C2D42"/>
    <w:rsid w:val="008C479A"/>
    <w:rsid w:val="008C4C3D"/>
    <w:rsid w:val="008C7A3A"/>
    <w:rsid w:val="008D1D2E"/>
    <w:rsid w:val="008D2124"/>
    <w:rsid w:val="008D23BA"/>
    <w:rsid w:val="008D272D"/>
    <w:rsid w:val="008D335D"/>
    <w:rsid w:val="008D35D9"/>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6FB"/>
    <w:rsid w:val="00923865"/>
    <w:rsid w:val="00923A29"/>
    <w:rsid w:val="00924E92"/>
    <w:rsid w:val="0092607B"/>
    <w:rsid w:val="00926C53"/>
    <w:rsid w:val="00927CD9"/>
    <w:rsid w:val="00930FCF"/>
    <w:rsid w:val="00931A76"/>
    <w:rsid w:val="009333E0"/>
    <w:rsid w:val="00933F73"/>
    <w:rsid w:val="009344AB"/>
    <w:rsid w:val="00934705"/>
    <w:rsid w:val="00935EE5"/>
    <w:rsid w:val="00936CCD"/>
    <w:rsid w:val="0094039C"/>
    <w:rsid w:val="009439F5"/>
    <w:rsid w:val="00945FC3"/>
    <w:rsid w:val="009462DF"/>
    <w:rsid w:val="0094759A"/>
    <w:rsid w:val="00950681"/>
    <w:rsid w:val="009508B0"/>
    <w:rsid w:val="00950B50"/>
    <w:rsid w:val="00950BAE"/>
    <w:rsid w:val="00950CF3"/>
    <w:rsid w:val="00951475"/>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6E84"/>
    <w:rsid w:val="009876F6"/>
    <w:rsid w:val="00987CB5"/>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4DC"/>
    <w:rsid w:val="009B7CE1"/>
    <w:rsid w:val="009B7DBF"/>
    <w:rsid w:val="009C2551"/>
    <w:rsid w:val="009C2C94"/>
    <w:rsid w:val="009C2F25"/>
    <w:rsid w:val="009C4109"/>
    <w:rsid w:val="009C4A30"/>
    <w:rsid w:val="009C4D2C"/>
    <w:rsid w:val="009C5024"/>
    <w:rsid w:val="009C6EC9"/>
    <w:rsid w:val="009C79FF"/>
    <w:rsid w:val="009D0771"/>
    <w:rsid w:val="009D0794"/>
    <w:rsid w:val="009D0B08"/>
    <w:rsid w:val="009D1A5B"/>
    <w:rsid w:val="009D22CE"/>
    <w:rsid w:val="009D26BD"/>
    <w:rsid w:val="009D3146"/>
    <w:rsid w:val="009D5AF1"/>
    <w:rsid w:val="009D781A"/>
    <w:rsid w:val="009E0BFF"/>
    <w:rsid w:val="009E10EA"/>
    <w:rsid w:val="009E2CBA"/>
    <w:rsid w:val="009E2D4B"/>
    <w:rsid w:val="009E33B8"/>
    <w:rsid w:val="009E34A4"/>
    <w:rsid w:val="009E5081"/>
    <w:rsid w:val="009E5744"/>
    <w:rsid w:val="009E5B02"/>
    <w:rsid w:val="009E5DA3"/>
    <w:rsid w:val="009E5E2C"/>
    <w:rsid w:val="009E631C"/>
    <w:rsid w:val="009E7595"/>
    <w:rsid w:val="009E7EF3"/>
    <w:rsid w:val="009F11CD"/>
    <w:rsid w:val="009F2262"/>
    <w:rsid w:val="009F27B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131B"/>
    <w:rsid w:val="00A222B7"/>
    <w:rsid w:val="00A22D1F"/>
    <w:rsid w:val="00A23E91"/>
    <w:rsid w:val="00A24752"/>
    <w:rsid w:val="00A25878"/>
    <w:rsid w:val="00A26662"/>
    <w:rsid w:val="00A26A6D"/>
    <w:rsid w:val="00A272EC"/>
    <w:rsid w:val="00A30AA5"/>
    <w:rsid w:val="00A327E1"/>
    <w:rsid w:val="00A32955"/>
    <w:rsid w:val="00A329C3"/>
    <w:rsid w:val="00A346DC"/>
    <w:rsid w:val="00A34B9E"/>
    <w:rsid w:val="00A3769C"/>
    <w:rsid w:val="00A37B07"/>
    <w:rsid w:val="00A400EE"/>
    <w:rsid w:val="00A407DA"/>
    <w:rsid w:val="00A40CDB"/>
    <w:rsid w:val="00A41363"/>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5B1"/>
    <w:rsid w:val="00A56956"/>
    <w:rsid w:val="00A57339"/>
    <w:rsid w:val="00A5737B"/>
    <w:rsid w:val="00A61D93"/>
    <w:rsid w:val="00A61FA4"/>
    <w:rsid w:val="00A66274"/>
    <w:rsid w:val="00A70118"/>
    <w:rsid w:val="00A717B9"/>
    <w:rsid w:val="00A72565"/>
    <w:rsid w:val="00A73F35"/>
    <w:rsid w:val="00A741AB"/>
    <w:rsid w:val="00A74748"/>
    <w:rsid w:val="00A75E42"/>
    <w:rsid w:val="00A77EBC"/>
    <w:rsid w:val="00A81279"/>
    <w:rsid w:val="00A81C11"/>
    <w:rsid w:val="00A829AB"/>
    <w:rsid w:val="00A82CAD"/>
    <w:rsid w:val="00A845E8"/>
    <w:rsid w:val="00A846C1"/>
    <w:rsid w:val="00A847EA"/>
    <w:rsid w:val="00A8578A"/>
    <w:rsid w:val="00A86F35"/>
    <w:rsid w:val="00A876DB"/>
    <w:rsid w:val="00A90055"/>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041"/>
    <w:rsid w:val="00AC4168"/>
    <w:rsid w:val="00AC56A3"/>
    <w:rsid w:val="00AC5A9F"/>
    <w:rsid w:val="00AC7126"/>
    <w:rsid w:val="00AC7AD3"/>
    <w:rsid w:val="00AD0BAE"/>
    <w:rsid w:val="00AD0DDB"/>
    <w:rsid w:val="00AD166A"/>
    <w:rsid w:val="00AD2338"/>
    <w:rsid w:val="00AD2373"/>
    <w:rsid w:val="00AD2A7B"/>
    <w:rsid w:val="00AD2F9F"/>
    <w:rsid w:val="00AD4901"/>
    <w:rsid w:val="00AD57E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613"/>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51A"/>
    <w:rsid w:val="00B71B5B"/>
    <w:rsid w:val="00B71EF7"/>
    <w:rsid w:val="00B71F4F"/>
    <w:rsid w:val="00B72399"/>
    <w:rsid w:val="00B72653"/>
    <w:rsid w:val="00B72A50"/>
    <w:rsid w:val="00B734C2"/>
    <w:rsid w:val="00B73524"/>
    <w:rsid w:val="00B73E48"/>
    <w:rsid w:val="00B7442D"/>
    <w:rsid w:val="00B755F3"/>
    <w:rsid w:val="00B76730"/>
    <w:rsid w:val="00B81734"/>
    <w:rsid w:val="00B8176D"/>
    <w:rsid w:val="00B81D76"/>
    <w:rsid w:val="00B83214"/>
    <w:rsid w:val="00B83525"/>
    <w:rsid w:val="00B8364E"/>
    <w:rsid w:val="00B83B46"/>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5B0"/>
    <w:rsid w:val="00BD4B6B"/>
    <w:rsid w:val="00BD4E75"/>
    <w:rsid w:val="00BD55A7"/>
    <w:rsid w:val="00BD7894"/>
    <w:rsid w:val="00BE55AB"/>
    <w:rsid w:val="00BE5E8C"/>
    <w:rsid w:val="00BF00B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7342"/>
    <w:rsid w:val="00C1080C"/>
    <w:rsid w:val="00C119C7"/>
    <w:rsid w:val="00C1256A"/>
    <w:rsid w:val="00C12DC7"/>
    <w:rsid w:val="00C16FEA"/>
    <w:rsid w:val="00C1756D"/>
    <w:rsid w:val="00C17B68"/>
    <w:rsid w:val="00C17DC0"/>
    <w:rsid w:val="00C20629"/>
    <w:rsid w:val="00C22676"/>
    <w:rsid w:val="00C226B7"/>
    <w:rsid w:val="00C24234"/>
    <w:rsid w:val="00C25895"/>
    <w:rsid w:val="00C27CE3"/>
    <w:rsid w:val="00C30558"/>
    <w:rsid w:val="00C31176"/>
    <w:rsid w:val="00C31611"/>
    <w:rsid w:val="00C31774"/>
    <w:rsid w:val="00C336AB"/>
    <w:rsid w:val="00C3400B"/>
    <w:rsid w:val="00C345FD"/>
    <w:rsid w:val="00C36156"/>
    <w:rsid w:val="00C37EB8"/>
    <w:rsid w:val="00C407D3"/>
    <w:rsid w:val="00C424AC"/>
    <w:rsid w:val="00C42C01"/>
    <w:rsid w:val="00C435D4"/>
    <w:rsid w:val="00C4446E"/>
    <w:rsid w:val="00C449C3"/>
    <w:rsid w:val="00C45601"/>
    <w:rsid w:val="00C46833"/>
    <w:rsid w:val="00C47F9E"/>
    <w:rsid w:val="00C5377E"/>
    <w:rsid w:val="00C53A88"/>
    <w:rsid w:val="00C5443F"/>
    <w:rsid w:val="00C5449E"/>
    <w:rsid w:val="00C544AA"/>
    <w:rsid w:val="00C548DB"/>
    <w:rsid w:val="00C56436"/>
    <w:rsid w:val="00C604A1"/>
    <w:rsid w:val="00C60C2F"/>
    <w:rsid w:val="00C6232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4842"/>
    <w:rsid w:val="00C84BAF"/>
    <w:rsid w:val="00C8543E"/>
    <w:rsid w:val="00C8638D"/>
    <w:rsid w:val="00C87426"/>
    <w:rsid w:val="00C87D98"/>
    <w:rsid w:val="00C902D2"/>
    <w:rsid w:val="00C907D1"/>
    <w:rsid w:val="00C9096C"/>
    <w:rsid w:val="00C910C6"/>
    <w:rsid w:val="00C91774"/>
    <w:rsid w:val="00C92791"/>
    <w:rsid w:val="00C92DBB"/>
    <w:rsid w:val="00C95609"/>
    <w:rsid w:val="00C96049"/>
    <w:rsid w:val="00C96821"/>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3E4"/>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2492"/>
    <w:rsid w:val="00CF313A"/>
    <w:rsid w:val="00CF3B89"/>
    <w:rsid w:val="00CF3DFA"/>
    <w:rsid w:val="00CF49F7"/>
    <w:rsid w:val="00CF4BDA"/>
    <w:rsid w:val="00CF4C73"/>
    <w:rsid w:val="00CF4EAE"/>
    <w:rsid w:val="00CF672E"/>
    <w:rsid w:val="00CF707B"/>
    <w:rsid w:val="00D013F7"/>
    <w:rsid w:val="00D0157A"/>
    <w:rsid w:val="00D01B7D"/>
    <w:rsid w:val="00D02ABF"/>
    <w:rsid w:val="00D037FA"/>
    <w:rsid w:val="00D04E0E"/>
    <w:rsid w:val="00D06A7F"/>
    <w:rsid w:val="00D132CA"/>
    <w:rsid w:val="00D1419E"/>
    <w:rsid w:val="00D14FE1"/>
    <w:rsid w:val="00D15031"/>
    <w:rsid w:val="00D15243"/>
    <w:rsid w:val="00D156CC"/>
    <w:rsid w:val="00D17ECC"/>
    <w:rsid w:val="00D203BF"/>
    <w:rsid w:val="00D2144D"/>
    <w:rsid w:val="00D21992"/>
    <w:rsid w:val="00D21A19"/>
    <w:rsid w:val="00D22E95"/>
    <w:rsid w:val="00D265BA"/>
    <w:rsid w:val="00D32B47"/>
    <w:rsid w:val="00D34B47"/>
    <w:rsid w:val="00D35104"/>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627"/>
    <w:rsid w:val="00D90876"/>
    <w:rsid w:val="00D9173A"/>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166A"/>
    <w:rsid w:val="00DB2023"/>
    <w:rsid w:val="00DB5706"/>
    <w:rsid w:val="00DB6BD4"/>
    <w:rsid w:val="00DB7833"/>
    <w:rsid w:val="00DC0031"/>
    <w:rsid w:val="00DC0077"/>
    <w:rsid w:val="00DC0D57"/>
    <w:rsid w:val="00DC1961"/>
    <w:rsid w:val="00DC3FDB"/>
    <w:rsid w:val="00DC53AD"/>
    <w:rsid w:val="00DC65A4"/>
    <w:rsid w:val="00DC735D"/>
    <w:rsid w:val="00DD06F8"/>
    <w:rsid w:val="00DD33E9"/>
    <w:rsid w:val="00DD36BA"/>
    <w:rsid w:val="00DD58A6"/>
    <w:rsid w:val="00DD5C86"/>
    <w:rsid w:val="00DD61D2"/>
    <w:rsid w:val="00DD7C8C"/>
    <w:rsid w:val="00DE0831"/>
    <w:rsid w:val="00DE154F"/>
    <w:rsid w:val="00DE1EF0"/>
    <w:rsid w:val="00DE218C"/>
    <w:rsid w:val="00DE35E9"/>
    <w:rsid w:val="00DE382A"/>
    <w:rsid w:val="00DE5791"/>
    <w:rsid w:val="00DE73CB"/>
    <w:rsid w:val="00DF11A3"/>
    <w:rsid w:val="00DF269B"/>
    <w:rsid w:val="00DF3C98"/>
    <w:rsid w:val="00DF52DF"/>
    <w:rsid w:val="00DF5B0E"/>
    <w:rsid w:val="00DF708F"/>
    <w:rsid w:val="00E02539"/>
    <w:rsid w:val="00E03833"/>
    <w:rsid w:val="00E0433E"/>
    <w:rsid w:val="00E05611"/>
    <w:rsid w:val="00E057AE"/>
    <w:rsid w:val="00E0795B"/>
    <w:rsid w:val="00E1010B"/>
    <w:rsid w:val="00E103FE"/>
    <w:rsid w:val="00E10D5F"/>
    <w:rsid w:val="00E10EAA"/>
    <w:rsid w:val="00E1214A"/>
    <w:rsid w:val="00E12BBA"/>
    <w:rsid w:val="00E154B9"/>
    <w:rsid w:val="00E15578"/>
    <w:rsid w:val="00E1646D"/>
    <w:rsid w:val="00E20C29"/>
    <w:rsid w:val="00E218BE"/>
    <w:rsid w:val="00E2374E"/>
    <w:rsid w:val="00E241C8"/>
    <w:rsid w:val="00E25F39"/>
    <w:rsid w:val="00E26997"/>
    <w:rsid w:val="00E31FFD"/>
    <w:rsid w:val="00E32D3B"/>
    <w:rsid w:val="00E335F1"/>
    <w:rsid w:val="00E33DF1"/>
    <w:rsid w:val="00E34746"/>
    <w:rsid w:val="00E40EA9"/>
    <w:rsid w:val="00E42657"/>
    <w:rsid w:val="00E43C88"/>
    <w:rsid w:val="00E46B4F"/>
    <w:rsid w:val="00E47AB8"/>
    <w:rsid w:val="00E5007C"/>
    <w:rsid w:val="00E52131"/>
    <w:rsid w:val="00E521CF"/>
    <w:rsid w:val="00E5289F"/>
    <w:rsid w:val="00E535C6"/>
    <w:rsid w:val="00E551F7"/>
    <w:rsid w:val="00E562BA"/>
    <w:rsid w:val="00E5706F"/>
    <w:rsid w:val="00E570E6"/>
    <w:rsid w:val="00E578AE"/>
    <w:rsid w:val="00E57F99"/>
    <w:rsid w:val="00E662DA"/>
    <w:rsid w:val="00E67275"/>
    <w:rsid w:val="00E6745A"/>
    <w:rsid w:val="00E67B5B"/>
    <w:rsid w:val="00E720EE"/>
    <w:rsid w:val="00E756F6"/>
    <w:rsid w:val="00E7627D"/>
    <w:rsid w:val="00E76629"/>
    <w:rsid w:val="00E76928"/>
    <w:rsid w:val="00E77F0E"/>
    <w:rsid w:val="00E800EA"/>
    <w:rsid w:val="00E81D01"/>
    <w:rsid w:val="00E83687"/>
    <w:rsid w:val="00E837D7"/>
    <w:rsid w:val="00E849D9"/>
    <w:rsid w:val="00E854D3"/>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42CD"/>
    <w:rsid w:val="00EB58E6"/>
    <w:rsid w:val="00EB6E00"/>
    <w:rsid w:val="00EB7AE8"/>
    <w:rsid w:val="00EC029F"/>
    <w:rsid w:val="00EC1F89"/>
    <w:rsid w:val="00EC61BA"/>
    <w:rsid w:val="00EC653C"/>
    <w:rsid w:val="00EC7212"/>
    <w:rsid w:val="00EC7364"/>
    <w:rsid w:val="00EC7425"/>
    <w:rsid w:val="00EC768A"/>
    <w:rsid w:val="00EC7F09"/>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06D8"/>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16AE"/>
    <w:rsid w:val="00F02A2B"/>
    <w:rsid w:val="00F03C0A"/>
    <w:rsid w:val="00F049C7"/>
    <w:rsid w:val="00F05ACF"/>
    <w:rsid w:val="00F06246"/>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3E9A"/>
    <w:rsid w:val="00F97175"/>
    <w:rsid w:val="00F974FB"/>
    <w:rsid w:val="00FA04B8"/>
    <w:rsid w:val="00FA0522"/>
    <w:rsid w:val="00FA0892"/>
    <w:rsid w:val="00FA2094"/>
    <w:rsid w:val="00FA2A44"/>
    <w:rsid w:val="00FA59EA"/>
    <w:rsid w:val="00FA6318"/>
    <w:rsid w:val="00FA6C03"/>
    <w:rsid w:val="00FA7658"/>
    <w:rsid w:val="00FA7D02"/>
    <w:rsid w:val="00FB19AF"/>
    <w:rsid w:val="00FB453A"/>
    <w:rsid w:val="00FB51A6"/>
    <w:rsid w:val="00FB5661"/>
    <w:rsid w:val="00FB65FE"/>
    <w:rsid w:val="00FB7494"/>
    <w:rsid w:val="00FC0050"/>
    <w:rsid w:val="00FC0559"/>
    <w:rsid w:val="00FC08CA"/>
    <w:rsid w:val="00FC12B4"/>
    <w:rsid w:val="00FC17FF"/>
    <w:rsid w:val="00FC1D3D"/>
    <w:rsid w:val="00FC2644"/>
    <w:rsid w:val="00FC3367"/>
    <w:rsid w:val="00FC35C9"/>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6CC9"/>
    <w:rsid w:val="00FF04D8"/>
    <w:rsid w:val="00FF1628"/>
    <w:rsid w:val="00FF17FD"/>
    <w:rsid w:val="00FF3C62"/>
    <w:rsid w:val="00FF5BA4"/>
    <w:rsid w:val="00FF78D8"/>
    <w:rsid w:val="00FF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DA5AF"/>
  <w15:docId w15:val="{4947CDCD-6D7A-4EE9-92EC-A7D1CF3E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3076EE"/>
    <w:pPr>
      <w:keepNext/>
      <w:numPr>
        <w:numId w:val="2"/>
      </w:numPr>
      <w:spacing w:after="240"/>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460108"/>
    <w:pPr>
      <w:keepNext/>
      <w:numPr>
        <w:ilvl w:val="1"/>
        <w:numId w:val="2"/>
      </w:numPr>
      <w:spacing w:after="240"/>
      <w:jc w:val="left"/>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spacing w:after="24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6619E7"/>
    <w:pPr>
      <w:tabs>
        <w:tab w:val="right" w:leader="dot" w:pos="9345"/>
      </w:tabs>
      <w:spacing w:before="120" w:after="120"/>
      <w:ind w:left="576" w:right="432" w:hanging="576"/>
      <w:jc w:val="left"/>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6619E7"/>
    <w:pPr>
      <w:ind w:left="576" w:right="432" w:hanging="576"/>
      <w:jc w:val="left"/>
    </w:pPr>
  </w:style>
  <w:style w:type="paragraph" w:styleId="TOC3">
    <w:name w:val="toc 3"/>
    <w:basedOn w:val="Normal"/>
    <w:next w:val="Normal"/>
    <w:link w:val="TOC3Char"/>
    <w:autoRedefine/>
    <w:uiPriority w:val="39"/>
    <w:locked/>
    <w:rsid w:val="006619E7"/>
    <w:pPr>
      <w:ind w:left="1152" w:right="432" w:hanging="576"/>
      <w:jc w:val="left"/>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460108"/>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6619E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3076EE"/>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2B1961"/>
    <w:rPr>
      <w:rFonts w:cs="Arial"/>
      <w:i w:val="0"/>
      <w:color w:val="000000" w:themeColor="text1"/>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2B1961"/>
    <w:rPr>
      <w:rFonts w:ascii="Arial" w:hAnsi="Arial" w:cs="Arial"/>
      <w:i w:val="0"/>
      <w:color w:val="000000" w:themeColor="text1"/>
    </w:rPr>
  </w:style>
  <w:style w:type="paragraph" w:customStyle="1" w:styleId="AttachmentHeading">
    <w:name w:val="Attachment Heading"/>
    <w:basedOn w:val="Heading2"/>
    <w:link w:val="AttachmentHeadingChar"/>
    <w:qFormat/>
    <w:rsid w:val="008A4150"/>
    <w:pPr>
      <w:numPr>
        <w:ilvl w:val="0"/>
        <w:numId w:val="0"/>
      </w:numPr>
      <w:ind w:left="578"/>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ItalicBold">
    <w:name w:val="Body Italic Bold"/>
    <w:basedOn w:val="BodyItalic"/>
    <w:link w:val="BodyItalicBoldChar"/>
    <w:qFormat/>
    <w:rsid w:val="00A41363"/>
    <w:rPr>
      <w:b/>
    </w:rPr>
  </w:style>
  <w:style w:type="character" w:customStyle="1" w:styleId="BodyItalicBoldChar">
    <w:name w:val="Body Italic Bold Char"/>
    <w:basedOn w:val="BodyItalicChar"/>
    <w:link w:val="BodyItalicBold"/>
    <w:rsid w:val="00A41363"/>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tor\AppData\Local\Microsoft\Windows\INetCache\Content.Outlook\YKE453VF\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EF250ADFA42A7A2D5C424F33394FA"/>
        <w:category>
          <w:name w:val="General"/>
          <w:gallery w:val="placeholder"/>
        </w:category>
        <w:types>
          <w:type w:val="bbPlcHdr"/>
        </w:types>
        <w:behaviors>
          <w:behavior w:val="content"/>
        </w:behaviors>
        <w:guid w:val="{88E7839F-51AB-4D00-8BC0-62C6178D0082}"/>
      </w:docPartPr>
      <w:docPartBody>
        <w:p w:rsidR="00C45B13" w:rsidRDefault="00B40D9E" w:rsidP="00B40D9E">
          <w:pPr>
            <w:pStyle w:val="6F9EF250ADFA42A7A2D5C424F33394FA"/>
          </w:pPr>
          <w:r w:rsidRPr="00DB1177">
            <w:rPr>
              <w:rStyle w:val="PlaceholderText"/>
            </w:rPr>
            <w:t>[Title]</w:t>
          </w:r>
        </w:p>
      </w:docPartBody>
    </w:docPart>
    <w:docPart>
      <w:docPartPr>
        <w:name w:val="57EAF5299636447281E7809C67BADC24"/>
        <w:category>
          <w:name w:val="General"/>
          <w:gallery w:val="placeholder"/>
        </w:category>
        <w:types>
          <w:type w:val="bbPlcHdr"/>
        </w:types>
        <w:behaviors>
          <w:behavior w:val="content"/>
        </w:behaviors>
        <w:guid w:val="{4C234D3F-BD31-4C0C-9BD7-4671E4DAC54A}"/>
      </w:docPartPr>
      <w:docPartBody>
        <w:p w:rsidR="00000000" w:rsidRDefault="00250514" w:rsidP="00250514">
          <w:pPr>
            <w:pStyle w:val="57EAF5299636447281E7809C67BADC24"/>
          </w:pPr>
          <w:r w:rsidRPr="00D16477">
            <w:rPr>
              <w:rStyle w:val="PlaceholderText"/>
            </w:rPr>
            <w:t>[Subject]</w:t>
          </w:r>
        </w:p>
      </w:docPartBody>
    </w:docPart>
    <w:docPart>
      <w:docPartPr>
        <w:name w:val="5E675B49B1244F378AB2CF72BDEA704E"/>
        <w:category>
          <w:name w:val="General"/>
          <w:gallery w:val="placeholder"/>
        </w:category>
        <w:types>
          <w:type w:val="bbPlcHdr"/>
        </w:types>
        <w:behaviors>
          <w:behavior w:val="content"/>
        </w:behaviors>
        <w:guid w:val="{39812493-1436-4DD9-B364-4D891FD576B2}"/>
      </w:docPartPr>
      <w:docPartBody>
        <w:p w:rsidR="00000000" w:rsidRDefault="00250514" w:rsidP="00250514">
          <w:pPr>
            <w:pStyle w:val="5E675B49B1244F378AB2CF72BDEA704E"/>
          </w:pPr>
          <w:r w:rsidRPr="00D16477">
            <w:rPr>
              <w:rStyle w:val="PlaceholderText"/>
            </w:rPr>
            <w:t>[Status]</w:t>
          </w:r>
        </w:p>
      </w:docPartBody>
    </w:docPart>
    <w:docPart>
      <w:docPartPr>
        <w:name w:val="AA52E2CA53504BAE89019881F90E96E8"/>
        <w:category>
          <w:name w:val="General"/>
          <w:gallery w:val="placeholder"/>
        </w:category>
        <w:types>
          <w:type w:val="bbPlcHdr"/>
        </w:types>
        <w:behaviors>
          <w:behavior w:val="content"/>
        </w:behaviors>
        <w:guid w:val="{887E6281-1636-4260-9208-4A245B582E73}"/>
      </w:docPartPr>
      <w:docPartBody>
        <w:p w:rsidR="00000000" w:rsidRDefault="00250514" w:rsidP="00250514">
          <w:pPr>
            <w:pStyle w:val="AA52E2CA53504BAE89019881F90E96E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0A088D"/>
    <w:rsid w:val="001A2EB1"/>
    <w:rsid w:val="00205FBE"/>
    <w:rsid w:val="00213E39"/>
    <w:rsid w:val="0022382D"/>
    <w:rsid w:val="00250514"/>
    <w:rsid w:val="00263448"/>
    <w:rsid w:val="003149F5"/>
    <w:rsid w:val="00363B35"/>
    <w:rsid w:val="00446EAF"/>
    <w:rsid w:val="00464B78"/>
    <w:rsid w:val="00481215"/>
    <w:rsid w:val="004B6B2D"/>
    <w:rsid w:val="004C0C14"/>
    <w:rsid w:val="005541F3"/>
    <w:rsid w:val="00563062"/>
    <w:rsid w:val="005C0152"/>
    <w:rsid w:val="00682068"/>
    <w:rsid w:val="00744CD2"/>
    <w:rsid w:val="0076092E"/>
    <w:rsid w:val="007A68D4"/>
    <w:rsid w:val="007D1651"/>
    <w:rsid w:val="00820C17"/>
    <w:rsid w:val="008C6F11"/>
    <w:rsid w:val="008E565D"/>
    <w:rsid w:val="008F7A26"/>
    <w:rsid w:val="009165EC"/>
    <w:rsid w:val="00986696"/>
    <w:rsid w:val="00992D6E"/>
    <w:rsid w:val="00A06EAC"/>
    <w:rsid w:val="00A9701E"/>
    <w:rsid w:val="00AB1692"/>
    <w:rsid w:val="00AC3121"/>
    <w:rsid w:val="00B13020"/>
    <w:rsid w:val="00B40D9E"/>
    <w:rsid w:val="00BA62CB"/>
    <w:rsid w:val="00C45B13"/>
    <w:rsid w:val="00C80B2F"/>
    <w:rsid w:val="00CE4BA2"/>
    <w:rsid w:val="00D20C9B"/>
    <w:rsid w:val="00D21ED6"/>
    <w:rsid w:val="00D41F1F"/>
    <w:rsid w:val="00D879E1"/>
    <w:rsid w:val="00E0183F"/>
    <w:rsid w:val="00E147BD"/>
    <w:rsid w:val="00E215DD"/>
    <w:rsid w:val="00E744FC"/>
    <w:rsid w:val="00ED7F49"/>
    <w:rsid w:val="00F10856"/>
    <w:rsid w:val="00F24649"/>
    <w:rsid w:val="00F57A8A"/>
    <w:rsid w:val="00F60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0514"/>
    <w:rPr>
      <w:color w:val="808080"/>
    </w:rPr>
  </w:style>
  <w:style w:type="paragraph" w:customStyle="1" w:styleId="57EAF5299636447281E7809C67BADC24">
    <w:name w:val="57EAF5299636447281E7809C67BADC24"/>
    <w:rsid w:val="00250514"/>
  </w:style>
  <w:style w:type="paragraph" w:customStyle="1" w:styleId="5E675B49B1244F378AB2CF72BDEA704E">
    <w:name w:val="5E675B49B1244F378AB2CF72BDEA704E"/>
    <w:rsid w:val="00250514"/>
  </w:style>
  <w:style w:type="paragraph" w:customStyle="1" w:styleId="AA52E2CA53504BAE89019881F90E96E8">
    <w:name w:val="AA52E2CA53504BAE89019881F90E96E8"/>
    <w:rsid w:val="00250514"/>
  </w:style>
  <w:style w:type="paragraph" w:customStyle="1" w:styleId="6F9EF250ADFA42A7A2D5C424F33394FA">
    <w:name w:val="6F9EF250ADFA42A7A2D5C424F33394FA"/>
    <w:rsid w:val="00B40D9E"/>
  </w:style>
  <w:style w:type="paragraph" w:customStyle="1" w:styleId="8E3B8959AA1D4E89980A335ED775CAC0">
    <w:name w:val="8E3B8959AA1D4E89980A335ED775CAC0"/>
    <w:rsid w:val="00F10856"/>
  </w:style>
  <w:style w:type="paragraph" w:customStyle="1" w:styleId="1BC342862614418899D463B85E430868">
    <w:name w:val="1BC342862614418899D463B85E430868"/>
    <w:rsid w:val="00F10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6E520-B4B3-44CA-B970-B62E239B8F93}">
  <ds:schemaRefs>
    <ds:schemaRef ds:uri="http://schemas.openxmlformats.org/officeDocument/2006/bibliography"/>
  </ds:schemaRefs>
</ds:datastoreItem>
</file>

<file path=customXml/itemProps2.xml><?xml version="1.0" encoding="utf-8"?>
<ds:datastoreItem xmlns:ds="http://schemas.openxmlformats.org/officeDocument/2006/customXml" ds:itemID="{D20CD330-C3DA-41FD-8E04-E35D74C8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3</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قائمة فحص- تكامل النظام الميكانيكي و نظام معلومات  البناء</vt:lpstr>
    </vt:vector>
  </TitlesOfParts>
  <Company>Bechtel/EDS</Company>
  <LinksUpToDate>false</LinksUpToDate>
  <CharactersWithSpaces>13277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 تكامل النظام الميكانيكي ونظام معلومات البناء</dc:title>
  <dc:subject>EPM-KE0-TP-000017-AR</dc:subject>
  <dc:creator>Rivamonte, Leonnito (RMP)</dc:creator>
  <cp:keywords>ᅟ</cp:keywords>
  <cp:lastModifiedBy>اسماء المطيري Asma Almutairi</cp:lastModifiedBy>
  <cp:revision>4</cp:revision>
  <cp:lastPrinted>2017-09-26T05:55:00Z</cp:lastPrinted>
  <dcterms:created xsi:type="dcterms:W3CDTF">2018-09-07T06:19:00Z</dcterms:created>
  <dcterms:modified xsi:type="dcterms:W3CDTF">2022-04-10T12:32:00Z</dcterms:modified>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